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DFB2" w14:textId="3F49AC1C" w:rsidR="53DD510E" w:rsidRDefault="53DD510E" w:rsidP="00052948">
      <w:pPr>
        <w:pStyle w:val="Default"/>
      </w:pPr>
    </w:p>
    <w:p w14:paraId="2DE782B2" w14:textId="77777777" w:rsidR="0073042D" w:rsidRPr="0073042D" w:rsidRDefault="0073042D" w:rsidP="0073042D">
      <w:pPr>
        <w:pStyle w:val="Default"/>
        <w:jc w:val="center"/>
      </w:pPr>
    </w:p>
    <w:p w14:paraId="3F234DD5" w14:textId="47AF7E3D" w:rsidR="0073042D" w:rsidRDefault="0073042D" w:rsidP="0073042D">
      <w:pPr>
        <w:pStyle w:val="Default"/>
        <w:jc w:val="center"/>
        <w:rPr>
          <w:b/>
          <w:bCs/>
        </w:rPr>
      </w:pPr>
      <w:r w:rsidRPr="0073042D">
        <w:rPr>
          <w:b/>
          <w:bCs/>
        </w:rPr>
        <w:t>Notice of Release of Draft RFP Documents</w:t>
      </w:r>
    </w:p>
    <w:p w14:paraId="483EDC22" w14:textId="77777777" w:rsidR="0073042D" w:rsidRPr="0073042D" w:rsidRDefault="0073042D" w:rsidP="0073042D">
      <w:pPr>
        <w:pStyle w:val="Default"/>
        <w:jc w:val="center"/>
      </w:pPr>
    </w:p>
    <w:p w14:paraId="486DBC92" w14:textId="3BF3E517" w:rsidR="0073042D" w:rsidRDefault="5A668C79" w:rsidP="00443A2F">
      <w:pPr>
        <w:pStyle w:val="Default"/>
        <w:ind w:firstLine="720"/>
      </w:pPr>
      <w:r>
        <w:t>Entergy Louisiana, LLC (ELL) has posted draft documents for the 202</w:t>
      </w:r>
      <w:r w:rsidR="00C703DB">
        <w:t>5</w:t>
      </w:r>
      <w:r>
        <w:t xml:space="preserve"> Request for Proposals for </w:t>
      </w:r>
      <w:r w:rsidR="00C703DB">
        <w:t xml:space="preserve">Battery Energy Storage </w:t>
      </w:r>
      <w:r w:rsidR="00443A2F">
        <w:t xml:space="preserve">System </w:t>
      </w:r>
      <w:r w:rsidR="00C703DB">
        <w:t>Resources</w:t>
      </w:r>
      <w:r>
        <w:t xml:space="preserve"> for Entergy Louisiana, LLC (202</w:t>
      </w:r>
      <w:r w:rsidR="00C703DB">
        <w:t>5</w:t>
      </w:r>
      <w:r>
        <w:t xml:space="preserve"> ELL </w:t>
      </w:r>
      <w:r w:rsidR="00C703DB">
        <w:t xml:space="preserve">BESS </w:t>
      </w:r>
      <w:r>
        <w:t>RFP) on the website for the 202</w:t>
      </w:r>
      <w:r w:rsidR="00C703DB">
        <w:t>5</w:t>
      </w:r>
      <w:r>
        <w:t xml:space="preserve"> ELL </w:t>
      </w:r>
      <w:r w:rsidR="00C703DB">
        <w:t xml:space="preserve">BESS </w:t>
      </w:r>
      <w:r>
        <w:t xml:space="preserve">RFP, </w:t>
      </w:r>
      <w:hyperlink r:id="rId9" w:history="1">
        <w:r w:rsidR="00443A2F" w:rsidRPr="00627047">
          <w:rPr>
            <w:rStyle w:val="Hyperlink"/>
          </w:rPr>
          <w:t>https://rfp.entergy.com/ENTRFP/SEND/2025ELLBESSRFP/index.htm</w:t>
        </w:r>
      </w:hyperlink>
      <w:r w:rsidR="00443A2F">
        <w:t xml:space="preserve">. </w:t>
      </w:r>
    </w:p>
    <w:p w14:paraId="5FE17442" w14:textId="77777777" w:rsidR="0073042D" w:rsidRPr="0073042D" w:rsidRDefault="0073042D" w:rsidP="0073042D">
      <w:pPr>
        <w:pStyle w:val="Default"/>
      </w:pPr>
    </w:p>
    <w:p w14:paraId="34E7FEDD" w14:textId="30C98DD2" w:rsidR="0073042D" w:rsidRDefault="5A668C79" w:rsidP="00443A2F">
      <w:pPr>
        <w:pStyle w:val="Default"/>
        <w:ind w:firstLine="720"/>
        <w:jc w:val="both"/>
      </w:pPr>
      <w:r>
        <w:t>Potential bidders and other stakeholders</w:t>
      </w:r>
      <w:r w:rsidR="00735905">
        <w:t xml:space="preserve"> will </w:t>
      </w:r>
      <w:r>
        <w:t>have the opportunity to comment on the draft documents. Under the current schedule, comments are due by 5:00 p.m. C</w:t>
      </w:r>
      <w:r w:rsidR="0073042D">
        <w:t>P</w:t>
      </w:r>
      <w:r>
        <w:t xml:space="preserve">T </w:t>
      </w:r>
      <w:r w:rsidR="00735905">
        <w:t>January 6</w:t>
      </w:r>
      <w:r w:rsidR="001B0900">
        <w:t>, 202</w:t>
      </w:r>
      <w:r w:rsidR="00443A2F">
        <w:t>5</w:t>
      </w:r>
      <w:r>
        <w:t xml:space="preserve">. All comments should be submitted by email to the Bid Event Coordinator at </w:t>
      </w:r>
      <w:hyperlink r:id="rId10">
        <w:r w:rsidRPr="030D7C84">
          <w:rPr>
            <w:rStyle w:val="Hyperlink"/>
          </w:rPr>
          <w:t>ellrfp@entergy.com</w:t>
        </w:r>
      </w:hyperlink>
      <w:r w:rsidR="00735905">
        <w:t xml:space="preserve"> with CC to the Independent Monitor at</w:t>
      </w:r>
      <w:r w:rsidR="009E3678">
        <w:t xml:space="preserve"> </w:t>
      </w:r>
      <w:hyperlink r:id="rId11" w:history="1">
        <w:r w:rsidR="009E3678" w:rsidRPr="00DF6F1D">
          <w:rPr>
            <w:rStyle w:val="Hyperlink"/>
          </w:rPr>
          <w:t>MerrimackIM@merrimackenergy.com</w:t>
        </w:r>
      </w:hyperlink>
      <w:r w:rsidR="009E3678">
        <w:t>.</w:t>
      </w:r>
    </w:p>
    <w:p w14:paraId="18EE430F" w14:textId="77777777" w:rsidR="0073042D" w:rsidRPr="0073042D" w:rsidRDefault="0073042D" w:rsidP="0073042D">
      <w:pPr>
        <w:pStyle w:val="Default"/>
      </w:pPr>
    </w:p>
    <w:p w14:paraId="62D197F4" w14:textId="4FBFBCDD" w:rsidR="003D6B2A" w:rsidRPr="0073042D" w:rsidRDefault="5A668C79" w:rsidP="007304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30D7C84">
        <w:rPr>
          <w:rFonts w:ascii="Times New Roman" w:hAnsi="Times New Roman" w:cs="Times New Roman"/>
          <w:sz w:val="24"/>
          <w:szCs w:val="24"/>
        </w:rPr>
        <w:t>Please monitor the 202</w:t>
      </w:r>
      <w:r w:rsidR="00443A2F">
        <w:rPr>
          <w:rFonts w:ascii="Times New Roman" w:hAnsi="Times New Roman" w:cs="Times New Roman"/>
          <w:sz w:val="24"/>
          <w:szCs w:val="24"/>
        </w:rPr>
        <w:t>5</w:t>
      </w:r>
      <w:r w:rsidRPr="030D7C84">
        <w:rPr>
          <w:rFonts w:ascii="Times New Roman" w:hAnsi="Times New Roman" w:cs="Times New Roman"/>
          <w:sz w:val="24"/>
          <w:szCs w:val="24"/>
        </w:rPr>
        <w:t xml:space="preserve"> ELL </w:t>
      </w:r>
      <w:r w:rsidR="00443A2F">
        <w:rPr>
          <w:rFonts w:ascii="Times New Roman" w:hAnsi="Times New Roman" w:cs="Times New Roman"/>
          <w:sz w:val="24"/>
          <w:szCs w:val="24"/>
        </w:rPr>
        <w:t>BESS</w:t>
      </w:r>
      <w:r w:rsidRPr="030D7C84">
        <w:rPr>
          <w:rFonts w:ascii="Times New Roman" w:hAnsi="Times New Roman" w:cs="Times New Roman"/>
          <w:sz w:val="24"/>
          <w:szCs w:val="24"/>
        </w:rPr>
        <w:t xml:space="preserve"> RFP website for further information about the RFP.</w:t>
      </w:r>
    </w:p>
    <w:sectPr w:rsidR="003D6B2A" w:rsidRPr="0073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399E" w14:textId="77777777" w:rsidR="0073042D" w:rsidRDefault="0073042D" w:rsidP="0073042D">
      <w:pPr>
        <w:spacing w:after="0" w:line="240" w:lineRule="auto"/>
      </w:pPr>
      <w:r>
        <w:separator/>
      </w:r>
    </w:p>
  </w:endnote>
  <w:endnote w:type="continuationSeparator" w:id="0">
    <w:p w14:paraId="2D4101A4" w14:textId="77777777" w:rsidR="0073042D" w:rsidRDefault="0073042D" w:rsidP="0073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4C86" w14:textId="77777777" w:rsidR="0073042D" w:rsidRDefault="0073042D" w:rsidP="0073042D">
      <w:pPr>
        <w:spacing w:after="0" w:line="240" w:lineRule="auto"/>
      </w:pPr>
      <w:r>
        <w:separator/>
      </w:r>
    </w:p>
  </w:footnote>
  <w:footnote w:type="continuationSeparator" w:id="0">
    <w:p w14:paraId="526A7AF1" w14:textId="77777777" w:rsidR="0073042D" w:rsidRDefault="0073042D" w:rsidP="0073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2D"/>
    <w:rsid w:val="00052948"/>
    <w:rsid w:val="001B0900"/>
    <w:rsid w:val="003D6B2A"/>
    <w:rsid w:val="00441BD0"/>
    <w:rsid w:val="00443A2F"/>
    <w:rsid w:val="005B1F28"/>
    <w:rsid w:val="006028D8"/>
    <w:rsid w:val="00606D58"/>
    <w:rsid w:val="00656AF9"/>
    <w:rsid w:val="0073042D"/>
    <w:rsid w:val="00735905"/>
    <w:rsid w:val="00787511"/>
    <w:rsid w:val="007B662F"/>
    <w:rsid w:val="007B6967"/>
    <w:rsid w:val="00926CFD"/>
    <w:rsid w:val="009E3678"/>
    <w:rsid w:val="00AE1721"/>
    <w:rsid w:val="00B07B03"/>
    <w:rsid w:val="00B07BD1"/>
    <w:rsid w:val="00B7422D"/>
    <w:rsid w:val="00BE2661"/>
    <w:rsid w:val="00C26148"/>
    <w:rsid w:val="00C703DB"/>
    <w:rsid w:val="02C305DD"/>
    <w:rsid w:val="030D7C84"/>
    <w:rsid w:val="1F342511"/>
    <w:rsid w:val="3155F930"/>
    <w:rsid w:val="35962E29"/>
    <w:rsid w:val="3D2B7CDB"/>
    <w:rsid w:val="4E7E3BFA"/>
    <w:rsid w:val="53DD510E"/>
    <w:rsid w:val="5A668C79"/>
    <w:rsid w:val="604BE01F"/>
    <w:rsid w:val="651F5142"/>
    <w:rsid w:val="6954E602"/>
    <w:rsid w:val="7AE38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3B6F9"/>
  <w15:chartTrackingRefBased/>
  <w15:docId w15:val="{CE188EC8-9FC6-4992-A96F-13D8C2C0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4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42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D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6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rrimackIM@merrimackenergy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llrfp@entergy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rfp.entergy.com/ENTRFP/SEND/2025ELLBESSRFP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23C289CACB40A41366A3AF1FC148" ma:contentTypeVersion="9" ma:contentTypeDescription="Create a new document." ma:contentTypeScope="" ma:versionID="936a703b3d15f155463b6c3f5565e268">
  <xsd:schema xmlns:xsd="http://www.w3.org/2001/XMLSchema" xmlns:xs="http://www.w3.org/2001/XMLSchema" xmlns:p="http://schemas.microsoft.com/office/2006/metadata/properties" xmlns:ns2="3f577123-cac2-464f-a251-86b9ad58829a" xmlns:ns3="7e4bf7cb-6051-45e6-a880-4218654d6dad" targetNamespace="http://schemas.microsoft.com/office/2006/metadata/properties" ma:root="true" ma:fieldsID="6b966f034ad3ad42553b01d86fefc552" ns2:_="" ns3:_="">
    <xsd:import namespace="3f577123-cac2-464f-a251-86b9ad58829a"/>
    <xsd:import namespace="7e4bf7cb-6051-45e6-a880-4218654d6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123-cac2-464f-a251-86b9ad588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bf7cb-6051-45e6-a880-4218654d6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FC2B0-80D8-41E1-81C1-3129F7D71922}">
  <ds:schemaRefs>
    <ds:schemaRef ds:uri="http://schemas.microsoft.com/office/2006/documentManagement/types"/>
    <ds:schemaRef ds:uri="http://purl.org/dc/dcmitype/"/>
    <ds:schemaRef ds:uri="7e4bf7cb-6051-45e6-a880-4218654d6da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f577123-cac2-464f-a251-86b9ad5882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5C0612-7FCD-4978-AAFF-1CBD8CD70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5400E-980E-4579-8F67-86EA5208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123-cac2-464f-a251-86b9ad58829a"/>
    <ds:schemaRef ds:uri="7e4bf7cb-6051-45e6-a880-4218654d6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Bentz, Emilee</dc:creator>
  <cp:keywords/>
  <dc:description/>
  <cp:lastModifiedBy>Lewis, Tiedra</cp:lastModifiedBy>
  <cp:revision>7</cp:revision>
  <dcterms:created xsi:type="dcterms:W3CDTF">2022-04-07T21:33:00Z</dcterms:created>
  <dcterms:modified xsi:type="dcterms:W3CDTF">2025-12-26T15:54:00Z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91f082-e357-48ae-be1c-7e151bab59c6_Enabled">
    <vt:lpwstr>true</vt:lpwstr>
  </property>
  <property fmtid="{D5CDD505-2E9C-101B-9397-08002B2CF9AE}" pid="3" name="MSIP_Label_4391f082-e357-48ae-be1c-7e151bab59c6_SetDate">
    <vt:lpwstr>2021-03-08T22:34:47Z</vt:lpwstr>
  </property>
  <property fmtid="{D5CDD505-2E9C-101B-9397-08002B2CF9AE}" pid="4" name="MSIP_Label_4391f082-e357-48ae-be1c-7e151bab59c6_Method">
    <vt:lpwstr>Standard</vt:lpwstr>
  </property>
  <property fmtid="{D5CDD505-2E9C-101B-9397-08002B2CF9AE}" pid="5" name="MSIP_Label_4391f082-e357-48ae-be1c-7e151bab59c6_Name">
    <vt:lpwstr>4391f082-e357-48ae-be1c-7e151bab59c6</vt:lpwstr>
  </property>
  <property fmtid="{D5CDD505-2E9C-101B-9397-08002B2CF9AE}" pid="6" name="MSIP_Label_4391f082-e357-48ae-be1c-7e151bab59c6_SiteId">
    <vt:lpwstr>e0c13469-6a2d-4ac3-835b-8ec9ed03c9a7</vt:lpwstr>
  </property>
  <property fmtid="{D5CDD505-2E9C-101B-9397-08002B2CF9AE}" pid="7" name="MSIP_Label_4391f082-e357-48ae-be1c-7e151bab59c6_ActionId">
    <vt:lpwstr>2f501dfd-041e-4e2b-b59a-db947dd718b2</vt:lpwstr>
  </property>
  <property fmtid="{D5CDD505-2E9C-101B-9397-08002B2CF9AE}" pid="8" name="MSIP_Label_4391f082-e357-48ae-be1c-7e151bab59c6_ContentBits">
    <vt:lpwstr>0</vt:lpwstr>
  </property>
  <property fmtid="{D5CDD505-2E9C-101B-9397-08002B2CF9AE}" pid="9" name="ContentTypeId">
    <vt:lpwstr>0x010100F0BA23C289CACB40A41366A3AF1FC148</vt:lpwstr>
  </property>
</Properties>
</file>