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9E" w:rsidRDefault="0016329E" w:rsidP="007F3887">
      <w:pPr>
        <w:pStyle w:val="CoverTitle24pt"/>
      </w:pPr>
    </w:p>
    <w:p w:rsidR="00481DEE" w:rsidRDefault="002637CA" w:rsidP="007F3887">
      <w:pPr>
        <w:pStyle w:val="CoverTitle24pt"/>
      </w:pPr>
      <w:r>
        <w:rPr>
          <w:noProof/>
        </w:rPr>
        <w:pict>
          <v:group id="Group 2" o:spid="_x0000_s1026" style="position:absolute;left:0;text-align:left;margin-left:189.45pt;margin-top:-10.6pt;width:126pt;height:81pt;z-index:251658240" coordorigin="1800,1180" coordsize="324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y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">
            <v:group id="Canvas 3" o:spid="_x0000_s1027" style="position:absolute;left:2800;top:1180;width:2240;height:2118" coordorigin="1136,528" coordsize="2048,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4" o:spid="_x0000_s1028" style="position:absolute;left:1136;top:528;width:2048;height:1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Freeform 5" o:spid="_x0000_s1029" style="position:absolute;left:1516;top:1950;width:392;height:380;visibility:visible;mso-wrap-style:square;v-text-anchor:top" coordsize="39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A8MA&#10;AADaAAAADwAAAGRycy9kb3ducmV2LnhtbESPT4vCMBTE7wt+h/AEb5qqq2g1iruLoAcP/kHw9mie&#10;bbF5KU2s9dsbQdjjMDO/YebLxhSipsrllhX0exEI4sTqnFMFp+O6OwHhPLLGwjIpeJKD5aL1NcdY&#10;2wfvqT74VAQIuxgVZN6XsZQuycig69mSOHhXWxn0QVap1BU+AtwUchBFY2kw57CQYUm/GSW3w90o&#10;uNBw58/mb3Wvt6N6fFubn2J6VqrTblYzEJ4a/x/+tDdawTe8r4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A8MAAADaAAAADwAAAAAAAAAAAAAAAACYAgAAZHJzL2Rv&#10;d25yZXYueG1sUEsFBgAAAAAEAAQA9QAAAIgDAAAAAA==&#10;"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fillcolor="black" stroked="f">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o:spid="_x0000_s1030" style="position:absolute;left:2160;top:1990;width:146;height:344;visibility:visible;mso-wrap-style:square;v-text-anchor:top" coordsize="1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XxcIA&#10;AADaAAAADwAAAGRycy9kb3ducmV2LnhtbESPT2vCQBTE74V+h+UVvBSzqaCG6CqlVfDqH2iPj+xr&#10;Epp9G7Nrsn57VxA8DjPzG2a5DqYRPXWutqzgI0lBEBdW11wqOB234wyE88gaG8uk4EoO1qvXlyXm&#10;2g68p/7gSxEh7HJUUHnf5lK6oiKDLrEtcfT+bGfQR9mVUnc4RLhp5CRNZ9JgzXGhwpa+Kir+Dxej&#10;4Pxz7uU3Zu+/+2vrS8rCZpgHpUZv4XMBwlPwz/CjvdMKpnC/Em+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5fFwgAAANoAAAAPAAAAAAAAAAAAAAAAAJgCAABkcnMvZG93&#10;bnJldi54bWxQSwUGAAAAAAQABAD1AAAAhwMAAAAA&#10;" path="m130,r,l118,48,104,94r42,2l144,106r-2,2l138,110r-38,l72,208,46,306r-2,8l48,322r8,4l64,324r16,-6l92,310r10,-10l108,304r2,2l112,308,94,324r-10,8l74,336r-10,4l54,344r-12,l30,342r-8,-2l16,336,8,330,4,324,,310,,298,,288,2,276r8,-24l16,230,46,122r,-4l44,116r-4,-4l24,110r-16,l8,104r2,-8l52,96,64,54,76,12,104,8,118,4,130,xe" fillcolor="black" stroked="f">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o:spid="_x0000_s1031" style="position:absolute;left:1870;top:2078;width:258;height:256;visibility:visible;mso-wrap-style:square;v-text-anchor:top" coordsize="25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X1cQA&#10;AADaAAAADwAAAGRycy9kb3ducmV2LnhtbESPT2vCQBTE7wW/w/IEb3WjoJToKiL451KkURRvz+wz&#10;iWbfxuw2pt++Wyh4HGbmN8x03ppSNFS7wrKCQT8CQZxaXXCm4LBfvX+AcB5ZY2mZFPyQg/ms8zbF&#10;WNsnf1GT+EwECLsYFeTeV7GULs3JoOvbijh4V1sb9EHWmdQ1PgPclHIYRWNpsOCwkGNFy5zSe/Jt&#10;FIx2ox2u28/mcko25eZwa87Hh1Sq120XExCeWv8K/7e3WsEY/q6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V9XEAAAA2gAAAA8AAAAAAAAAAAAAAAAAmAIAAGRycy9k&#10;b3ducmV2LnhtbFBLBQYAAAAABAAEAPUAAACJAwAAAAA=&#10;"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fillcolor="black" stroked="f">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o:spid="_x0000_s1032" style="position:absolute;left:2296;top:2072;width:418;height:264;visibility:visible;mso-wrap-style:square;v-text-anchor:top" coordsize="41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KisUA&#10;AADaAAAADwAAAGRycy9kb3ducmV2LnhtbESPT2sCMRTE74V+h/AKvWm2CtpujaKiaEEPq6XQ22Pz&#10;9g/dvCxJ6q7f3hSEHoeZ+Q0zW/SmERdyvras4GWYgCDOra65VPB53g5eQfiArLGxTAqu5GExf3yY&#10;YaptxxldTqEUEcI+RQVVCG0qpc8rMuiHtiWOXmGdwRClK6V22EW4aeQoSSbSYM1xocKW1hXlP6df&#10;o6D4OGe4G6/q6chuvg/d19vGFUelnp/65TuIQH34D9/be61gCn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0qKxQAAANoAAAAPAAAAAAAAAAAAAAAAAJgCAABkcnMv&#10;ZG93bnJldi54bWxQSwUGAAAAAAQABAD1AAAAigMAAAAA&#10;"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fillcolor="black" stroked="f">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o:spid="_x0000_s1033" style="position:absolute;left:2632;top:2072;width:552;height:392;visibility:visible;mso-wrap-style:square;v-text-anchor:top" coordsize="5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V+sIA&#10;AADaAAAADwAAAGRycy9kb3ducmV2LnhtbERPTWuDQBC9B/oflin0FlcbaILNJkhJSQMS0JRCb4M7&#10;Uak7K+5Gzb/vHgo9Pt73dj+bTow0uNaygiSKQRBXVrdcK/i8vC83IJxH1thZJgV3crDfPSy2mGo7&#10;cUFj6WsRQtilqKDxvk+ldFVDBl1ke+LAXe1g0Ac41FIPOIVw08nnOH6RBlsODQ329NZQ9VPejIJy&#10;fcqL1bHI5+lgzsn1Kzsevielnh7n7BWEp9n/i//cH1pB2Bquh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NX6wgAAANoAAAAPAAAAAAAAAAAAAAAAAJgCAABkcnMvZG93&#10;bnJldi54bWxQSwUGAAAAAAQABAD1AAAAhwMAAAAA&#10;"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fillcolor="black" stroked="f">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o:spid="_x0000_s1034" style="position:absolute;left:1800;top:1800;width:1433;height:1405;visibility:visible;mso-wrap-style:square;v-text-anchor:top" coordsize="1310,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sSMIA&#10;AADaAAAADwAAAGRycy9kb3ducmV2LnhtbESP0YrCMBRE3wX/IVzBF9FUV6RWo8iCIvsgWv2Aa3Nt&#10;i81NabK2+/ebhQUfh5k5w6y3nanEixpXWlYwnUQgiDOrS84V3K77cQzCeWSNlWVS8EMOtpt+b42J&#10;ti1f6JX6XAQIuwQVFN7XiZQuK8igm9iaOHgP2xj0QTa51A22AW4qOYuihTRYclgosKbPgrJn+m0U&#10;xB9f51N6JnlpbVwe52l7Hx12Sg0H3W4FwlPn3+H/9lErWMLf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uxIwgAAANoAAAAPAAAAAAAAAAAAAAAAAJgCAABkcnMvZG93&#10;bnJldi54bWxQSwUGAAAAAAQABAD1AAAAhwMAAAAA&#10;"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fillcolor="#fc1921" stroked="f">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w:r>
    </w:p>
    <w:p w:rsidR="00481DEE" w:rsidRDefault="00481DEE" w:rsidP="007F3887">
      <w:pPr>
        <w:pStyle w:val="CoverTitle24pt"/>
      </w:pPr>
    </w:p>
    <w:p w:rsidR="00481DEE" w:rsidRDefault="00481DEE" w:rsidP="007F3887">
      <w:pPr>
        <w:pStyle w:val="CoverTitle24pt"/>
      </w:pPr>
    </w:p>
    <w:p w:rsidR="00481DEE" w:rsidRDefault="00481DEE" w:rsidP="007F3887">
      <w:pPr>
        <w:pStyle w:val="CoverTitle24pt"/>
      </w:pPr>
      <w:r>
        <w:t xml:space="preserve">Appendix </w:t>
      </w:r>
      <w:r w:rsidR="00DC2553">
        <w:t>G-1</w:t>
      </w:r>
    </w:p>
    <w:p w:rsidR="00481DEE" w:rsidRDefault="00481DEE" w:rsidP="007F3887"/>
    <w:p w:rsidR="00481DEE" w:rsidRDefault="00481DEE" w:rsidP="007F3887">
      <w:pPr>
        <w:pStyle w:val="CoverTitle24pt"/>
        <w:spacing w:after="0"/>
      </w:pPr>
      <w:r>
        <w:t>Preliminary Due Diligence List</w:t>
      </w:r>
      <w:r w:rsidDel="00021DF3">
        <w:t xml:space="preserve"> </w:t>
      </w:r>
      <w:r>
        <w:br/>
        <w:t>(Existing CCGT Resources)</w:t>
      </w:r>
    </w:p>
    <w:p w:rsidR="00481DEE" w:rsidRDefault="00481DEE" w:rsidP="007F3887">
      <w:pPr>
        <w:pStyle w:val="CoverTitle24pt"/>
        <w:spacing w:after="0"/>
      </w:pPr>
      <w:bookmarkStart w:id="0" w:name="_GoBack"/>
      <w:bookmarkEnd w:id="0"/>
    </w:p>
    <w:p w:rsidR="00481DEE" w:rsidRDefault="00481DEE" w:rsidP="007F3887">
      <w:pPr>
        <w:pStyle w:val="CoverTitle24pt"/>
        <w:spacing w:after="0"/>
      </w:pPr>
      <w:r>
        <w:t>For</w:t>
      </w:r>
    </w:p>
    <w:p w:rsidR="00481DEE" w:rsidRDefault="00481DEE" w:rsidP="007F3887">
      <w:pPr>
        <w:pStyle w:val="CoverTitle24pt"/>
        <w:spacing w:after="0"/>
      </w:pPr>
      <w:r>
        <w:br/>
        <w:t>201</w:t>
      </w:r>
      <w:r w:rsidR="009D40EB">
        <w:t>2</w:t>
      </w:r>
      <w:r>
        <w:br/>
        <w:t xml:space="preserve">Request For Proposals (RFP) </w:t>
      </w:r>
      <w:r>
        <w:br/>
        <w:t>For</w:t>
      </w:r>
    </w:p>
    <w:p w:rsidR="00481DEE" w:rsidRDefault="00481DEE" w:rsidP="007F3887">
      <w:pPr>
        <w:pStyle w:val="CoverTitle24pt"/>
        <w:spacing w:after="0"/>
      </w:pPr>
      <w:r>
        <w:t>Long-Term</w:t>
      </w:r>
      <w:r>
        <w:br/>
        <w:t xml:space="preserve"> Supply-Side Resources</w:t>
      </w:r>
    </w:p>
    <w:p w:rsidR="00481DEE" w:rsidRPr="00903193" w:rsidRDefault="00481DEE" w:rsidP="007F3887">
      <w:pPr>
        <w:pStyle w:val="CoverTitle24pt"/>
        <w:rPr>
          <w:i w:val="0"/>
          <w:color w:val="000000"/>
        </w:rPr>
      </w:pPr>
    </w:p>
    <w:p w:rsidR="00481DEE" w:rsidRPr="00AA451D" w:rsidRDefault="00481DEE" w:rsidP="007F3887">
      <w:pPr>
        <w:pStyle w:val="CoverEntity"/>
        <w:spacing w:before="0"/>
      </w:pPr>
      <w:r w:rsidRPr="00AA451D">
        <w:t>Entergy Services, Inc.</w:t>
      </w:r>
    </w:p>
    <w:p w:rsidR="00402ADD" w:rsidRPr="00884509" w:rsidRDefault="00F13011" w:rsidP="00402ADD">
      <w:pPr>
        <w:pStyle w:val="CoverEntity"/>
        <w:spacing w:before="0"/>
        <w:sectPr w:rsidR="00402ADD" w:rsidRPr="00884509" w:rsidSect="00FF7900">
          <w:footerReference w:type="default" r:id="rId8"/>
          <w:footerReference w:type="first" r:id="rId9"/>
          <w:pgSz w:w="12240" w:h="15840"/>
          <w:pgMar w:top="1440" w:right="1440" w:bottom="1440" w:left="1440" w:header="720" w:footer="720" w:gutter="0"/>
          <w:pgNumType w:start="1"/>
          <w:cols w:space="720"/>
        </w:sectPr>
      </w:pPr>
      <w:r>
        <w:t>August 2</w:t>
      </w:r>
      <w:r w:rsidR="004B2AB6">
        <w:t>8</w:t>
      </w:r>
      <w:r w:rsidR="00402ADD" w:rsidRPr="00AA451D">
        <w:t>, 2012</w:t>
      </w:r>
    </w:p>
    <w:p w:rsidR="00481DEE" w:rsidRPr="00884509" w:rsidRDefault="00481DEE" w:rsidP="00ED7889">
      <w:pPr>
        <w:tabs>
          <w:tab w:val="left" w:pos="720"/>
          <w:tab w:val="right" w:pos="8460"/>
        </w:tabs>
        <w:ind w:left="360"/>
        <w:jc w:val="center"/>
        <w:rPr>
          <w:b/>
          <w:sz w:val="28"/>
          <w:szCs w:val="28"/>
        </w:rPr>
      </w:pPr>
      <w:r w:rsidRPr="00884509">
        <w:rPr>
          <w:b/>
          <w:sz w:val="28"/>
          <w:szCs w:val="28"/>
        </w:rPr>
        <w:lastRenderedPageBreak/>
        <w:t xml:space="preserve">APPENDIX </w:t>
      </w:r>
      <w:r w:rsidR="009D40EB">
        <w:rPr>
          <w:b/>
          <w:sz w:val="28"/>
          <w:szCs w:val="28"/>
        </w:rPr>
        <w:t>G-1</w:t>
      </w:r>
    </w:p>
    <w:p w:rsidR="00481DEE" w:rsidRPr="00884509" w:rsidRDefault="00481DEE">
      <w:pPr>
        <w:tabs>
          <w:tab w:val="left" w:pos="720"/>
          <w:tab w:val="right" w:pos="8460"/>
        </w:tabs>
        <w:ind w:left="360"/>
        <w:jc w:val="center"/>
        <w:rPr>
          <w:rFonts w:ascii="Times New Roman Bold" w:hAnsi="Times New Roman Bold"/>
          <w:b/>
          <w:caps/>
          <w:sz w:val="28"/>
          <w:szCs w:val="28"/>
        </w:rPr>
      </w:pPr>
      <w:r w:rsidRPr="00884509">
        <w:rPr>
          <w:rFonts w:ascii="Times New Roman Bold" w:hAnsi="Times New Roman Bold"/>
          <w:b/>
          <w:caps/>
          <w:sz w:val="28"/>
          <w:szCs w:val="28"/>
        </w:rPr>
        <w:t>Preliminary Due Diligence List (Existing CCGT Resources)</w:t>
      </w:r>
    </w:p>
    <w:p w:rsidR="00481DEE" w:rsidRPr="00884509" w:rsidRDefault="00481DEE">
      <w:pPr>
        <w:tabs>
          <w:tab w:val="left" w:pos="720"/>
          <w:tab w:val="right" w:pos="8460"/>
        </w:tabs>
        <w:ind w:left="360"/>
        <w:jc w:val="center"/>
        <w:rPr>
          <w:b/>
        </w:rPr>
      </w:pPr>
    </w:p>
    <w:p w:rsidR="00481DEE" w:rsidRDefault="00481DEE" w:rsidP="003A46CB">
      <w:pPr>
        <w:tabs>
          <w:tab w:val="right" w:pos="8460"/>
        </w:tabs>
        <w:rPr>
          <w:iCs/>
        </w:rPr>
      </w:pPr>
      <w:r w:rsidRPr="00884509">
        <w:t xml:space="preserve">As part of the RFP, ESI has </w:t>
      </w:r>
      <w:r w:rsidRPr="00DC2553">
        <w:t xml:space="preserve">posted this Appendix </w:t>
      </w:r>
      <w:r w:rsidR="00DC2553" w:rsidRPr="00DC2553">
        <w:t>G-1</w:t>
      </w:r>
      <w:r w:rsidRPr="00DC2553">
        <w:t>, which</w:t>
      </w:r>
      <w:r w:rsidRPr="00884509">
        <w:t xml:space="preserve"> contains a list of preliminary due diligence requests.  ESI will require Bidders who intend to submit a proposal(s) originating from a CCGT resource</w:t>
      </w:r>
      <w:r w:rsidR="00CC0B76">
        <w:t xml:space="preserve"> </w:t>
      </w:r>
      <w:r w:rsidRPr="00884509">
        <w:t>to provide a comprehensive response to each question</w:t>
      </w:r>
      <w:r w:rsidR="004A3718">
        <w:t xml:space="preserve"> accordingly and</w:t>
      </w:r>
      <w:r w:rsidRPr="00884509">
        <w:t xml:space="preserve"> </w:t>
      </w:r>
      <w:r w:rsidR="004A3718">
        <w:t>as applicable</w:t>
      </w:r>
      <w:r w:rsidRPr="00884509">
        <w:t xml:space="preserve">.  </w:t>
      </w:r>
      <w:r w:rsidR="00AA451D" w:rsidRPr="00EF0C39">
        <w:rPr>
          <w:iCs/>
        </w:rPr>
        <w:t xml:space="preserve">Failure to provide such a response </w:t>
      </w:r>
      <w:r w:rsidR="00AA451D">
        <w:rPr>
          <w:iCs/>
        </w:rPr>
        <w:t>could</w:t>
      </w:r>
      <w:r w:rsidR="00AA451D" w:rsidRPr="00EF0C39">
        <w:rPr>
          <w:iCs/>
        </w:rPr>
        <w:t xml:space="preserve"> </w:t>
      </w:r>
      <w:r w:rsidR="00AA451D">
        <w:rPr>
          <w:iCs/>
        </w:rPr>
        <w:t>negatively affect a proposal’s overall viability ranking.</w:t>
      </w:r>
    </w:p>
    <w:p w:rsidR="00AA451D" w:rsidRPr="00884509" w:rsidRDefault="00AA451D" w:rsidP="003A46CB">
      <w:pPr>
        <w:tabs>
          <w:tab w:val="right" w:pos="8460"/>
        </w:tabs>
      </w:pPr>
    </w:p>
    <w:p w:rsidR="00481DEE" w:rsidRPr="00884509" w:rsidRDefault="00481DEE" w:rsidP="003A46CB">
      <w:pPr>
        <w:tabs>
          <w:tab w:val="right" w:pos="8460"/>
        </w:tabs>
        <w:rPr>
          <w:b/>
        </w:rPr>
      </w:pPr>
      <w:r w:rsidRPr="00884509">
        <w:rPr>
          <w:b/>
        </w:rPr>
        <w:t xml:space="preserve">Bidders proposing </w:t>
      </w:r>
      <w:r w:rsidRPr="00AA451D">
        <w:rPr>
          <w:b/>
        </w:rPr>
        <w:t xml:space="preserve">should respond to each request below by 5:00 pm CPT on the Required Proposal Submission Time.  The </w:t>
      </w:r>
      <w:r w:rsidR="00C87F3E" w:rsidRPr="00C87F3E">
        <w:rPr>
          <w:b/>
        </w:rPr>
        <w:t>Proposal Submission Template</w:t>
      </w:r>
      <w:r w:rsidR="00C87F3E">
        <w:rPr>
          <w:b/>
        </w:rPr>
        <w:t xml:space="preserve"> </w:t>
      </w:r>
      <w:r w:rsidRPr="00AA451D">
        <w:rPr>
          <w:b/>
        </w:rPr>
        <w:t>will</w:t>
      </w:r>
      <w:r w:rsidRPr="00884509">
        <w:rPr>
          <w:b/>
        </w:rPr>
        <w:t xml:space="preserve"> </w:t>
      </w:r>
      <w:r w:rsidRPr="00884509">
        <w:rPr>
          <w:b/>
          <w:u w:val="single"/>
        </w:rPr>
        <w:t>not</w:t>
      </w:r>
      <w:r w:rsidRPr="00884509">
        <w:rPr>
          <w:b/>
        </w:rPr>
        <w:t xml:space="preserve"> be used to collect the response to this </w:t>
      </w:r>
      <w:r w:rsidRPr="00DC2553">
        <w:rPr>
          <w:b/>
        </w:rPr>
        <w:t xml:space="preserve">Appendix </w:t>
      </w:r>
      <w:r w:rsidR="00DC2553" w:rsidRPr="00DC2553">
        <w:rPr>
          <w:b/>
        </w:rPr>
        <w:t>G-1</w:t>
      </w:r>
      <w:r w:rsidRPr="00DC2553">
        <w:rPr>
          <w:b/>
        </w:rPr>
        <w:t xml:space="preserve">.  </w:t>
      </w:r>
      <w:r w:rsidRPr="00DC2553">
        <w:t>Bidders are required to submit their response to the questions below in such a way that clearly identifies</w:t>
      </w:r>
      <w:r w:rsidRPr="00884509">
        <w:t xml:space="preserve"> the question to which </w:t>
      </w:r>
      <w:r w:rsidR="00AA451D">
        <w:t>each response pertains, and</w:t>
      </w:r>
      <w:r w:rsidRPr="00884509">
        <w:t xml:space="preserve"> to provide the response to the RFP Administrator by the applicable deadline.</w:t>
      </w:r>
    </w:p>
    <w:p w:rsidR="00481DEE" w:rsidRPr="00884509" w:rsidRDefault="00481DEE" w:rsidP="00130857">
      <w:pPr>
        <w:tabs>
          <w:tab w:val="right" w:pos="8460"/>
        </w:tabs>
        <w:rPr>
          <w:b/>
        </w:rPr>
      </w:pPr>
    </w:p>
    <w:p w:rsidR="00481DEE" w:rsidRPr="00DC2553" w:rsidRDefault="00481DEE" w:rsidP="00130857">
      <w:pPr>
        <w:numPr>
          <w:ilvl w:val="0"/>
          <w:numId w:val="3"/>
        </w:numPr>
        <w:tabs>
          <w:tab w:val="right" w:pos="8460"/>
        </w:tabs>
        <w:rPr>
          <w:b/>
        </w:rPr>
      </w:pPr>
      <w:r w:rsidRPr="00DC2553">
        <w:rPr>
          <w:b/>
        </w:rPr>
        <w:t>Plant and Equipment</w:t>
      </w:r>
    </w:p>
    <w:p w:rsidR="00481DEE" w:rsidRPr="00884509" w:rsidRDefault="00481DEE" w:rsidP="00D739FA">
      <w:pPr>
        <w:tabs>
          <w:tab w:val="right" w:pos="8460"/>
        </w:tabs>
        <w:rPr>
          <w:b/>
        </w:rPr>
      </w:pPr>
      <w:r w:rsidRPr="00884509">
        <w:rPr>
          <w:b/>
        </w:rPr>
        <w:t xml:space="preserve">      </w:t>
      </w:r>
    </w:p>
    <w:p w:rsidR="002D6BDC" w:rsidRDefault="00037711" w:rsidP="002D6BDC">
      <w:pPr>
        <w:numPr>
          <w:ilvl w:val="1"/>
          <w:numId w:val="3"/>
        </w:numPr>
        <w:tabs>
          <w:tab w:val="left" w:pos="1080"/>
          <w:tab w:val="right" w:pos="8460"/>
        </w:tabs>
      </w:pPr>
      <w:r>
        <w:t xml:space="preserve">Provide a </w:t>
      </w:r>
      <w:r w:rsidR="00481DEE" w:rsidRPr="00884509">
        <w:t>Site Plan and General Arrangement Drawings</w:t>
      </w:r>
      <w:r>
        <w:t xml:space="preserve"> that include the following information:</w:t>
      </w:r>
    </w:p>
    <w:p w:rsidR="006E6701" w:rsidRDefault="0084399A" w:rsidP="002D6BDC">
      <w:pPr>
        <w:numPr>
          <w:ilvl w:val="2"/>
          <w:numId w:val="3"/>
        </w:numPr>
        <w:tabs>
          <w:tab w:val="clear" w:pos="1584"/>
          <w:tab w:val="left" w:pos="1080"/>
          <w:tab w:val="num" w:pos="1440"/>
          <w:tab w:val="right" w:pos="8460"/>
        </w:tabs>
      </w:pPr>
      <w:r>
        <w:t>Power Island</w:t>
      </w:r>
    </w:p>
    <w:p w:rsidR="00481DEE" w:rsidRPr="00884509" w:rsidRDefault="00481DEE" w:rsidP="00275DF4">
      <w:pPr>
        <w:numPr>
          <w:ilvl w:val="2"/>
          <w:numId w:val="3"/>
        </w:numPr>
        <w:tabs>
          <w:tab w:val="left" w:pos="720"/>
          <w:tab w:val="left" w:pos="1440"/>
          <w:tab w:val="right" w:pos="8460"/>
        </w:tabs>
      </w:pPr>
      <w:r w:rsidRPr="00884509">
        <w:t>Fuel supply and transport information</w:t>
      </w:r>
    </w:p>
    <w:p w:rsidR="00481DEE" w:rsidRPr="00884509" w:rsidRDefault="00481DEE" w:rsidP="00130857">
      <w:pPr>
        <w:numPr>
          <w:ilvl w:val="2"/>
          <w:numId w:val="3"/>
        </w:numPr>
        <w:tabs>
          <w:tab w:val="left" w:pos="720"/>
          <w:tab w:val="left" w:pos="1440"/>
          <w:tab w:val="right" w:pos="8460"/>
        </w:tabs>
      </w:pPr>
      <w:r w:rsidRPr="00884509">
        <w:t>Natural gas interconnection points</w:t>
      </w:r>
    </w:p>
    <w:p w:rsidR="00481DEE" w:rsidRPr="00884509" w:rsidRDefault="001E1EE8" w:rsidP="00130857">
      <w:pPr>
        <w:numPr>
          <w:ilvl w:val="2"/>
          <w:numId w:val="3"/>
        </w:numPr>
        <w:tabs>
          <w:tab w:val="left" w:pos="720"/>
          <w:tab w:val="left" w:pos="1440"/>
          <w:tab w:val="right" w:pos="8460"/>
        </w:tabs>
      </w:pPr>
      <w:r>
        <w:t xml:space="preserve">Transportation infrastructure, where applicable </w:t>
      </w:r>
      <w:r w:rsidR="00481DEE" w:rsidRPr="00884509">
        <w:t>(</w:t>
      </w:r>
      <w:r>
        <w:t xml:space="preserve">e.g. </w:t>
      </w:r>
      <w:r w:rsidR="00481DEE" w:rsidRPr="00884509">
        <w:t>waterways, highways</w:t>
      </w:r>
      <w:r>
        <w:t>, etc</w:t>
      </w:r>
      <w:r w:rsidR="00481DEE" w:rsidRPr="00884509">
        <w:t>)</w:t>
      </w:r>
    </w:p>
    <w:p w:rsidR="00481DEE" w:rsidRPr="00884509" w:rsidRDefault="00481DEE" w:rsidP="00130857">
      <w:pPr>
        <w:numPr>
          <w:ilvl w:val="2"/>
          <w:numId w:val="3"/>
        </w:numPr>
        <w:tabs>
          <w:tab w:val="left" w:pos="720"/>
          <w:tab w:val="left" w:pos="1440"/>
          <w:tab w:val="right" w:pos="8460"/>
        </w:tabs>
      </w:pPr>
      <w:r w:rsidRPr="00884509">
        <w:t>Major one line diagrams</w:t>
      </w:r>
    </w:p>
    <w:p w:rsidR="00481DEE" w:rsidRPr="00884509" w:rsidRDefault="00481DEE">
      <w:pPr>
        <w:tabs>
          <w:tab w:val="left" w:pos="720"/>
          <w:tab w:val="left" w:pos="1440"/>
          <w:tab w:val="left" w:pos="2160"/>
          <w:tab w:val="right" w:pos="8460"/>
        </w:tabs>
      </w:pPr>
    </w:p>
    <w:p w:rsidR="00481DEE" w:rsidRPr="00884509" w:rsidRDefault="00037711" w:rsidP="00921CFF">
      <w:pPr>
        <w:numPr>
          <w:ilvl w:val="1"/>
          <w:numId w:val="3"/>
        </w:numPr>
        <w:tabs>
          <w:tab w:val="left" w:pos="1080"/>
          <w:tab w:val="left" w:pos="2160"/>
          <w:tab w:val="right" w:pos="8460"/>
        </w:tabs>
      </w:pPr>
      <w:r>
        <w:t xml:space="preserve">Provide a </w:t>
      </w:r>
      <w:r w:rsidR="00481DEE" w:rsidRPr="00884509">
        <w:t>Station Description and Major Equipment List</w:t>
      </w:r>
      <w:r>
        <w:t xml:space="preserve"> that includes:</w:t>
      </w:r>
    </w:p>
    <w:p w:rsidR="00481DEE" w:rsidRPr="00884509" w:rsidRDefault="00481DEE" w:rsidP="00130857">
      <w:pPr>
        <w:numPr>
          <w:ilvl w:val="2"/>
          <w:numId w:val="3"/>
        </w:numPr>
        <w:tabs>
          <w:tab w:val="left" w:pos="720"/>
          <w:tab w:val="left" w:pos="1440"/>
          <w:tab w:val="right" w:pos="8460"/>
        </w:tabs>
      </w:pPr>
      <w:r w:rsidRPr="00884509">
        <w:t>Turbines</w:t>
      </w:r>
    </w:p>
    <w:p w:rsidR="00481DEE" w:rsidRDefault="00481DEE" w:rsidP="00D77272">
      <w:pPr>
        <w:numPr>
          <w:ilvl w:val="2"/>
          <w:numId w:val="3"/>
        </w:numPr>
        <w:tabs>
          <w:tab w:val="left" w:pos="720"/>
          <w:tab w:val="left" w:pos="1440"/>
          <w:tab w:val="right" w:pos="8460"/>
        </w:tabs>
      </w:pPr>
      <w:r w:rsidRPr="00884509">
        <w:t>Boiler (HRSG) Contract Data Sheet</w:t>
      </w:r>
    </w:p>
    <w:p w:rsidR="006E2004" w:rsidRPr="00884509" w:rsidRDefault="006E2004" w:rsidP="00D77272">
      <w:pPr>
        <w:numPr>
          <w:ilvl w:val="2"/>
          <w:numId w:val="3"/>
        </w:numPr>
        <w:tabs>
          <w:tab w:val="left" w:pos="720"/>
          <w:tab w:val="left" w:pos="1440"/>
          <w:tab w:val="right" w:pos="8460"/>
        </w:tabs>
      </w:pPr>
      <w:r>
        <w:t>Emissions</w:t>
      </w:r>
      <w:r w:rsidRPr="00F774EC">
        <w:t xml:space="preserve"> control equipment</w:t>
      </w:r>
    </w:p>
    <w:p w:rsidR="00481DEE" w:rsidRPr="00884509" w:rsidRDefault="00481DEE" w:rsidP="00D77272">
      <w:pPr>
        <w:numPr>
          <w:ilvl w:val="2"/>
          <w:numId w:val="3"/>
        </w:numPr>
        <w:tabs>
          <w:tab w:val="left" w:pos="720"/>
          <w:tab w:val="left" w:pos="1440"/>
          <w:tab w:val="right" w:pos="8460"/>
        </w:tabs>
      </w:pPr>
      <w:r w:rsidRPr="00884509">
        <w:t>P&amp;ID’s of the Units</w:t>
      </w:r>
    </w:p>
    <w:p w:rsidR="00481DEE" w:rsidRPr="00884509" w:rsidRDefault="00481DEE" w:rsidP="00D77272">
      <w:pPr>
        <w:numPr>
          <w:ilvl w:val="2"/>
          <w:numId w:val="3"/>
        </w:numPr>
        <w:tabs>
          <w:tab w:val="left" w:pos="720"/>
          <w:tab w:val="left" w:pos="1440"/>
          <w:tab w:val="right" w:pos="8460"/>
        </w:tabs>
      </w:pPr>
      <w:r w:rsidRPr="00884509">
        <w:t>Electrical Single Line Drawings</w:t>
      </w:r>
    </w:p>
    <w:p w:rsidR="00481DEE" w:rsidRPr="00884509" w:rsidRDefault="00481DEE" w:rsidP="00D77272">
      <w:pPr>
        <w:numPr>
          <w:ilvl w:val="2"/>
          <w:numId w:val="3"/>
        </w:numPr>
        <w:tabs>
          <w:tab w:val="left" w:pos="720"/>
          <w:tab w:val="left" w:pos="1440"/>
          <w:tab w:val="right" w:pos="8460"/>
        </w:tabs>
      </w:pPr>
      <w:r w:rsidRPr="00884509">
        <w:t>Major Modifications to Units</w:t>
      </w:r>
    </w:p>
    <w:p w:rsidR="00481DEE" w:rsidRPr="00884509" w:rsidRDefault="00481DEE" w:rsidP="00D77272">
      <w:pPr>
        <w:numPr>
          <w:ilvl w:val="2"/>
          <w:numId w:val="3"/>
        </w:numPr>
        <w:tabs>
          <w:tab w:val="left" w:pos="720"/>
          <w:tab w:val="left" w:pos="1440"/>
          <w:tab w:val="right" w:pos="8460"/>
        </w:tabs>
      </w:pPr>
      <w:r w:rsidRPr="00884509">
        <w:t>Instrumentation and Control System (DCS) and Updates</w:t>
      </w:r>
    </w:p>
    <w:p w:rsidR="00481DEE" w:rsidRPr="00884509" w:rsidRDefault="00481DEE" w:rsidP="00D77272">
      <w:pPr>
        <w:numPr>
          <w:ilvl w:val="2"/>
          <w:numId w:val="3"/>
        </w:numPr>
        <w:tabs>
          <w:tab w:val="left" w:pos="720"/>
          <w:tab w:val="left" w:pos="1440"/>
          <w:tab w:val="right" w:pos="8460"/>
        </w:tabs>
      </w:pPr>
      <w:r w:rsidRPr="00884509">
        <w:t>Water Supply and Wastewater Discharge</w:t>
      </w:r>
    </w:p>
    <w:p w:rsidR="00481DEE" w:rsidRPr="00884509" w:rsidRDefault="00481DEE" w:rsidP="00D77272">
      <w:pPr>
        <w:numPr>
          <w:ilvl w:val="2"/>
          <w:numId w:val="3"/>
        </w:numPr>
        <w:tabs>
          <w:tab w:val="left" w:pos="720"/>
          <w:tab w:val="left" w:pos="1440"/>
          <w:tab w:val="right" w:pos="8460"/>
        </w:tabs>
      </w:pPr>
      <w:r w:rsidRPr="00884509">
        <w:t>Fire Protection</w:t>
      </w:r>
    </w:p>
    <w:p w:rsidR="00481DEE" w:rsidRPr="00884509" w:rsidRDefault="00481DEE" w:rsidP="00D77272">
      <w:pPr>
        <w:numPr>
          <w:ilvl w:val="2"/>
          <w:numId w:val="3"/>
        </w:numPr>
        <w:tabs>
          <w:tab w:val="left" w:pos="720"/>
          <w:tab w:val="left" w:pos="1440"/>
          <w:tab w:val="right" w:pos="8460"/>
        </w:tabs>
      </w:pPr>
      <w:r w:rsidRPr="00884509">
        <w:t>Fuel systems</w:t>
      </w:r>
    </w:p>
    <w:p w:rsidR="00481DEE" w:rsidRPr="00884509" w:rsidRDefault="00481DEE" w:rsidP="00D77272">
      <w:pPr>
        <w:numPr>
          <w:ilvl w:val="2"/>
          <w:numId w:val="3"/>
        </w:numPr>
        <w:tabs>
          <w:tab w:val="left" w:pos="720"/>
          <w:tab w:val="left" w:pos="1440"/>
          <w:tab w:val="right" w:pos="8460"/>
        </w:tabs>
      </w:pPr>
      <w:r w:rsidRPr="00884509">
        <w:t>Status of warranties, including expiration dates, for the major equipment</w:t>
      </w:r>
    </w:p>
    <w:p w:rsidR="00481DEE" w:rsidRPr="00884509" w:rsidRDefault="00481DEE" w:rsidP="00D77272">
      <w:pPr>
        <w:numPr>
          <w:ilvl w:val="2"/>
          <w:numId w:val="3"/>
        </w:numPr>
        <w:tabs>
          <w:tab w:val="left" w:pos="720"/>
          <w:tab w:val="left" w:pos="1440"/>
          <w:tab w:val="right" w:pos="8460"/>
        </w:tabs>
      </w:pPr>
      <w:r w:rsidRPr="00884509">
        <w:t>Plant Cooling System (wet, dry, hybrid), including annual plant water requirements</w:t>
      </w:r>
    </w:p>
    <w:p w:rsidR="00481DEE" w:rsidRPr="00884509" w:rsidRDefault="00481DEE">
      <w:pPr>
        <w:tabs>
          <w:tab w:val="left" w:pos="720"/>
          <w:tab w:val="left" w:pos="1440"/>
          <w:tab w:val="left" w:pos="2160"/>
          <w:tab w:val="right" w:pos="8460"/>
        </w:tabs>
      </w:pPr>
    </w:p>
    <w:p w:rsidR="00481DEE" w:rsidRPr="00884509" w:rsidRDefault="00737CA6" w:rsidP="00921CFF">
      <w:pPr>
        <w:numPr>
          <w:ilvl w:val="1"/>
          <w:numId w:val="3"/>
        </w:numPr>
        <w:tabs>
          <w:tab w:val="left" w:pos="1080"/>
          <w:tab w:val="left" w:pos="2160"/>
          <w:tab w:val="right" w:pos="8460"/>
        </w:tabs>
      </w:pPr>
      <w:r>
        <w:t>Provide</w:t>
      </w:r>
      <w:r w:rsidR="00037711">
        <w:t xml:space="preserve"> the </w:t>
      </w:r>
      <w:r w:rsidR="00481DEE" w:rsidRPr="00884509">
        <w:t>Plant Design Life</w:t>
      </w:r>
    </w:p>
    <w:p w:rsidR="00481DEE" w:rsidRPr="00884509" w:rsidRDefault="00481DEE" w:rsidP="00674BBB">
      <w:pPr>
        <w:tabs>
          <w:tab w:val="left" w:pos="2160"/>
          <w:tab w:val="right" w:pos="8460"/>
        </w:tabs>
        <w:ind w:left="720"/>
      </w:pPr>
    </w:p>
    <w:p w:rsidR="00481DEE" w:rsidRPr="00884509" w:rsidRDefault="00037711" w:rsidP="00921CFF">
      <w:pPr>
        <w:numPr>
          <w:ilvl w:val="1"/>
          <w:numId w:val="3"/>
        </w:numPr>
        <w:tabs>
          <w:tab w:val="left" w:pos="1080"/>
          <w:tab w:val="left" w:pos="2160"/>
          <w:tab w:val="right" w:pos="8460"/>
        </w:tabs>
      </w:pPr>
      <w:r>
        <w:t xml:space="preserve">Provide the following </w:t>
      </w:r>
      <w:r w:rsidR="00481DEE" w:rsidRPr="00884509">
        <w:t>Operational Characteristics</w:t>
      </w:r>
      <w:r>
        <w:t xml:space="preserve"> of the proposed resource:</w:t>
      </w:r>
    </w:p>
    <w:p w:rsidR="00481DEE" w:rsidRPr="00884509" w:rsidRDefault="00037711" w:rsidP="00D77272">
      <w:pPr>
        <w:numPr>
          <w:ilvl w:val="2"/>
          <w:numId w:val="3"/>
        </w:numPr>
      </w:pPr>
      <w:r>
        <w:t>D</w:t>
      </w:r>
      <w:r w:rsidR="00481DEE" w:rsidRPr="00884509">
        <w:t>escription of the various modes of operation of the generating unit</w:t>
      </w:r>
    </w:p>
    <w:p w:rsidR="00481DEE" w:rsidRPr="00884509" w:rsidRDefault="00037711" w:rsidP="00D77272">
      <w:pPr>
        <w:numPr>
          <w:ilvl w:val="2"/>
          <w:numId w:val="3"/>
        </w:numPr>
      </w:pPr>
      <w:r>
        <w:t>T</w:t>
      </w:r>
      <w:r w:rsidR="00481DEE" w:rsidRPr="00884509">
        <w:t>he minimum and maximum load range in each mode of operation</w:t>
      </w:r>
    </w:p>
    <w:p w:rsidR="00481DEE" w:rsidRPr="00884509" w:rsidRDefault="00037711" w:rsidP="00D77272">
      <w:pPr>
        <w:numPr>
          <w:ilvl w:val="2"/>
          <w:numId w:val="3"/>
        </w:numPr>
      </w:pPr>
      <w:r>
        <w:lastRenderedPageBreak/>
        <w:t xml:space="preserve">The </w:t>
      </w:r>
      <w:r w:rsidR="00481DEE" w:rsidRPr="00884509">
        <w:t>maximum ramp rates over the load range for each mode of operation</w:t>
      </w:r>
    </w:p>
    <w:p w:rsidR="00481DEE" w:rsidRDefault="00037711" w:rsidP="00D77272">
      <w:pPr>
        <w:numPr>
          <w:ilvl w:val="2"/>
          <w:numId w:val="3"/>
        </w:numPr>
      </w:pPr>
      <w:r>
        <w:t xml:space="preserve">The </w:t>
      </w:r>
      <w:r w:rsidR="00481DEE" w:rsidRPr="00884509">
        <w:t>minimum run times</w:t>
      </w:r>
    </w:p>
    <w:p w:rsidR="00737CA6" w:rsidRPr="00884509" w:rsidRDefault="00F04371" w:rsidP="00D77272">
      <w:pPr>
        <w:numPr>
          <w:ilvl w:val="2"/>
          <w:numId w:val="3"/>
        </w:numPr>
      </w:pPr>
      <w:r>
        <w:t>The minimum down</w:t>
      </w:r>
      <w:r w:rsidR="00737CA6">
        <w:t xml:space="preserve"> time</w:t>
      </w:r>
    </w:p>
    <w:p w:rsidR="00037711" w:rsidRDefault="00037711" w:rsidP="00D77272">
      <w:pPr>
        <w:numPr>
          <w:ilvl w:val="2"/>
          <w:numId w:val="3"/>
        </w:numPr>
      </w:pPr>
      <w:r>
        <w:t>T</w:t>
      </w:r>
      <w:r w:rsidR="00481DEE" w:rsidRPr="00884509">
        <w:t xml:space="preserve">ypical start-up MW and Fuel Gas usage profile versus time for each type of start-up (hot, warm and cold).  </w:t>
      </w:r>
    </w:p>
    <w:p w:rsidR="00037711" w:rsidRDefault="00481DEE" w:rsidP="00D77272">
      <w:pPr>
        <w:numPr>
          <w:ilvl w:val="2"/>
          <w:numId w:val="3"/>
        </w:numPr>
      </w:pPr>
      <w:r w:rsidRPr="00884509">
        <w:t xml:space="preserve">Define hot, warm and cold start-up in terms of time off-line. </w:t>
      </w:r>
    </w:p>
    <w:p w:rsidR="00481DEE" w:rsidRPr="00884509" w:rsidRDefault="00037711" w:rsidP="00D77272">
      <w:pPr>
        <w:numPr>
          <w:ilvl w:val="2"/>
          <w:numId w:val="3"/>
        </w:numPr>
      </w:pPr>
      <w:r>
        <w:t>T</w:t>
      </w:r>
      <w:r w:rsidR="00481DEE" w:rsidRPr="00884509">
        <w:t>he typical shutdown time</w:t>
      </w:r>
    </w:p>
    <w:p w:rsidR="00481DEE" w:rsidRPr="00884509" w:rsidRDefault="00037711" w:rsidP="007741CD">
      <w:pPr>
        <w:numPr>
          <w:ilvl w:val="2"/>
          <w:numId w:val="3"/>
        </w:numPr>
        <w:tabs>
          <w:tab w:val="left" w:pos="720"/>
        </w:tabs>
      </w:pPr>
      <w:r>
        <w:t>T</w:t>
      </w:r>
      <w:r w:rsidR="00481DEE" w:rsidRPr="00884509">
        <w:t>he MVar capability range of the generator (Include ‘as tested results’)</w:t>
      </w:r>
    </w:p>
    <w:p w:rsidR="00481DEE" w:rsidRPr="00884509" w:rsidRDefault="00481DEE" w:rsidP="007741CD">
      <w:pPr>
        <w:numPr>
          <w:ilvl w:val="2"/>
          <w:numId w:val="3"/>
        </w:numPr>
        <w:tabs>
          <w:tab w:val="left" w:pos="720"/>
        </w:tabs>
      </w:pPr>
      <w:r w:rsidRPr="00884509">
        <w:t>Is the unit equipped with automatic generation control</w:t>
      </w:r>
      <w:r w:rsidR="001E1EE8">
        <w:t>?</w:t>
      </w:r>
      <w:r w:rsidRPr="00884509">
        <w:t xml:space="preserve"> (</w:t>
      </w:r>
      <w:r w:rsidR="00010304">
        <w:t>“</w:t>
      </w:r>
      <w:r w:rsidRPr="00884509">
        <w:t>AGC</w:t>
      </w:r>
      <w:r w:rsidR="00010304">
        <w:t>”</w:t>
      </w:r>
      <w:r w:rsidRPr="00884509">
        <w:t>)</w:t>
      </w:r>
      <w:r w:rsidR="00010304">
        <w:t xml:space="preserve"> (applicable only if providing an option for enhanced dispatch)</w:t>
      </w:r>
    </w:p>
    <w:p w:rsidR="00481DEE" w:rsidRPr="00884509" w:rsidRDefault="00481DEE" w:rsidP="007741CD">
      <w:pPr>
        <w:numPr>
          <w:ilvl w:val="2"/>
          <w:numId w:val="3"/>
        </w:numPr>
        <w:tabs>
          <w:tab w:val="left" w:pos="720"/>
        </w:tabs>
      </w:pPr>
      <w:r w:rsidRPr="00884509">
        <w:t>What is the operating range of the unit under AGC</w:t>
      </w:r>
      <w:r w:rsidR="001E1EE8">
        <w:t>?</w:t>
      </w:r>
      <w:r w:rsidR="00010304">
        <w:t xml:space="preserve"> (applicable only if providing an option for enhanced dispatch)</w:t>
      </w:r>
    </w:p>
    <w:p w:rsidR="00481DEE" w:rsidRPr="00884509" w:rsidRDefault="00481DEE" w:rsidP="008B5E54">
      <w:pPr>
        <w:tabs>
          <w:tab w:val="left" w:pos="2160"/>
          <w:tab w:val="right" w:pos="8460"/>
        </w:tabs>
      </w:pPr>
    </w:p>
    <w:p w:rsidR="00481DEE" w:rsidRPr="00DC2553" w:rsidRDefault="00481DEE" w:rsidP="00130857">
      <w:pPr>
        <w:numPr>
          <w:ilvl w:val="0"/>
          <w:numId w:val="3"/>
        </w:numPr>
        <w:tabs>
          <w:tab w:val="left" w:pos="1440"/>
          <w:tab w:val="left" w:pos="2160"/>
          <w:tab w:val="right" w:pos="8460"/>
        </w:tabs>
        <w:rPr>
          <w:b/>
        </w:rPr>
      </w:pPr>
      <w:r w:rsidRPr="00DC2553">
        <w:rPr>
          <w:b/>
        </w:rPr>
        <w:t>Operations and Maintenance</w:t>
      </w:r>
    </w:p>
    <w:p w:rsidR="00481DEE" w:rsidRPr="00884509" w:rsidRDefault="00481DEE" w:rsidP="00D739FA">
      <w:pPr>
        <w:tabs>
          <w:tab w:val="left" w:pos="1440"/>
          <w:tab w:val="left" w:pos="2160"/>
          <w:tab w:val="right" w:pos="8460"/>
        </w:tabs>
        <w:rPr>
          <w:b/>
        </w:rPr>
      </w:pPr>
      <w:r w:rsidRPr="00884509">
        <w:rPr>
          <w:b/>
        </w:rPr>
        <w:t xml:space="preserve">      </w:t>
      </w:r>
    </w:p>
    <w:p w:rsidR="008B2284" w:rsidRDefault="008B2284" w:rsidP="00921CFF">
      <w:pPr>
        <w:numPr>
          <w:ilvl w:val="1"/>
          <w:numId w:val="3"/>
        </w:numPr>
        <w:tabs>
          <w:tab w:val="left" w:pos="1080"/>
          <w:tab w:val="left" w:pos="2160"/>
          <w:tab w:val="right" w:pos="8460"/>
        </w:tabs>
      </w:pPr>
      <w:r>
        <w:t>As requested in Section 20 of Appendix C, indicate whether the Bidder wishes</w:t>
      </w:r>
      <w:r w:rsidRPr="008B2284">
        <w:t xml:space="preserve"> to propose enhanced dispatch and/or curtailment flexibility.  </w:t>
      </w:r>
    </w:p>
    <w:p w:rsidR="008B2284" w:rsidRDefault="008B2284" w:rsidP="008B2284">
      <w:pPr>
        <w:numPr>
          <w:ilvl w:val="2"/>
          <w:numId w:val="3"/>
        </w:numPr>
        <w:tabs>
          <w:tab w:val="left" w:pos="1080"/>
          <w:tab w:val="left" w:pos="2160"/>
          <w:tab w:val="right" w:pos="8460"/>
        </w:tabs>
      </w:pPr>
      <w:r>
        <w:t>S</w:t>
      </w:r>
      <w:r w:rsidRPr="008B2284">
        <w:t xml:space="preserve">pecify </w:t>
      </w:r>
      <w:r>
        <w:t xml:space="preserve">and describe </w:t>
      </w:r>
      <w:r w:rsidRPr="008B2284">
        <w:t>the enhanced dispatch and/or curtailment right (or collection of dispatch and/or curtailment rights</w:t>
      </w:r>
      <w:r>
        <w:t xml:space="preserve">), and the impact on the proposal terms provided in the </w:t>
      </w:r>
      <w:r w:rsidRPr="008B2284">
        <w:t>Proposal Submission Template</w:t>
      </w:r>
      <w:r>
        <w:t>.</w:t>
      </w:r>
    </w:p>
    <w:p w:rsidR="008B2284" w:rsidRDefault="008B2284" w:rsidP="008B2284">
      <w:pPr>
        <w:tabs>
          <w:tab w:val="left" w:pos="1080"/>
          <w:tab w:val="left" w:pos="2160"/>
          <w:tab w:val="right" w:pos="8460"/>
        </w:tabs>
        <w:ind w:left="1080"/>
      </w:pPr>
    </w:p>
    <w:p w:rsidR="00481DEE" w:rsidRPr="00884509" w:rsidRDefault="00037711" w:rsidP="00921CFF">
      <w:pPr>
        <w:numPr>
          <w:ilvl w:val="1"/>
          <w:numId w:val="3"/>
        </w:numPr>
        <w:tabs>
          <w:tab w:val="left" w:pos="1080"/>
          <w:tab w:val="left" w:pos="2160"/>
          <w:tab w:val="right" w:pos="8460"/>
        </w:tabs>
      </w:pPr>
      <w:r>
        <w:t xml:space="preserve">Provide the following historical </w:t>
      </w:r>
      <w:r w:rsidR="00481DEE" w:rsidRPr="00884509">
        <w:t>Electric Generating Statistics (</w:t>
      </w:r>
      <w:r w:rsidR="00256953">
        <w:t>Commercial Operations Date (“</w:t>
      </w:r>
      <w:r w:rsidR="00481DEE" w:rsidRPr="00884509">
        <w:t>COD</w:t>
      </w:r>
      <w:r w:rsidR="00256953">
        <w:t>”)</w:t>
      </w:r>
      <w:r w:rsidR="00833D30">
        <w:t xml:space="preserve"> through</w:t>
      </w:r>
      <w:r w:rsidR="00481DEE" w:rsidRPr="00884509">
        <w:t xml:space="preserve"> 2011)</w:t>
      </w:r>
    </w:p>
    <w:p w:rsidR="00481DEE" w:rsidRPr="00884509" w:rsidRDefault="00481DEE" w:rsidP="00D77272">
      <w:pPr>
        <w:numPr>
          <w:ilvl w:val="2"/>
          <w:numId w:val="3"/>
        </w:numPr>
        <w:tabs>
          <w:tab w:val="left" w:pos="720"/>
          <w:tab w:val="right" w:pos="8460"/>
        </w:tabs>
      </w:pPr>
      <w:r w:rsidRPr="00884509">
        <w:t>Gross, Auxiliary, and Net Generation</w:t>
      </w:r>
    </w:p>
    <w:p w:rsidR="00481DEE" w:rsidRPr="00884509" w:rsidRDefault="00481DEE" w:rsidP="00D77272">
      <w:pPr>
        <w:numPr>
          <w:ilvl w:val="2"/>
          <w:numId w:val="3"/>
        </w:numPr>
        <w:tabs>
          <w:tab w:val="left" w:pos="720"/>
          <w:tab w:val="left" w:pos="1620"/>
          <w:tab w:val="right" w:pos="8460"/>
        </w:tabs>
      </w:pPr>
      <w:r w:rsidRPr="00884509">
        <w:t>Unit Heat Rate</w:t>
      </w:r>
    </w:p>
    <w:p w:rsidR="00205F2D" w:rsidRPr="00884509" w:rsidRDefault="00205F2D" w:rsidP="00205F2D">
      <w:pPr>
        <w:numPr>
          <w:ilvl w:val="3"/>
          <w:numId w:val="3"/>
        </w:numPr>
        <w:tabs>
          <w:tab w:val="left" w:pos="720"/>
          <w:tab w:val="left" w:pos="1440"/>
          <w:tab w:val="left" w:pos="3060"/>
          <w:tab w:val="left" w:pos="3420"/>
          <w:tab w:val="right" w:pos="8460"/>
        </w:tabs>
      </w:pPr>
      <w:r w:rsidRPr="00884509">
        <w:t>Summer (97 deg F, 56% RH) Min.-Max.</w:t>
      </w:r>
    </w:p>
    <w:p w:rsidR="00205F2D" w:rsidRPr="00884509" w:rsidRDefault="00205F2D" w:rsidP="00205F2D">
      <w:pPr>
        <w:numPr>
          <w:ilvl w:val="3"/>
          <w:numId w:val="3"/>
        </w:numPr>
        <w:tabs>
          <w:tab w:val="left" w:pos="720"/>
          <w:tab w:val="left" w:pos="1440"/>
          <w:tab w:val="left" w:pos="3150"/>
          <w:tab w:val="left" w:pos="3420"/>
          <w:tab w:val="right" w:pos="8460"/>
        </w:tabs>
      </w:pPr>
      <w:r w:rsidRPr="00884509">
        <w:t>Winter (68 deg F, 74% RH) Min.-Max.</w:t>
      </w:r>
    </w:p>
    <w:p w:rsidR="00C812A3" w:rsidRPr="00884509" w:rsidRDefault="00205F2D" w:rsidP="007B6389">
      <w:pPr>
        <w:numPr>
          <w:ilvl w:val="3"/>
          <w:numId w:val="3"/>
        </w:numPr>
        <w:tabs>
          <w:tab w:val="left" w:pos="720"/>
          <w:tab w:val="left" w:pos="1440"/>
          <w:tab w:val="left" w:pos="3150"/>
          <w:tab w:val="left" w:pos="3420"/>
          <w:tab w:val="right" w:pos="8460"/>
        </w:tabs>
      </w:pPr>
      <w:r w:rsidRPr="00884509">
        <w:t>Max., 75%, 50%; Min. %</w:t>
      </w:r>
    </w:p>
    <w:p w:rsidR="00481DEE" w:rsidRPr="00884509" w:rsidRDefault="00481DEE" w:rsidP="00195627">
      <w:pPr>
        <w:numPr>
          <w:ilvl w:val="2"/>
          <w:numId w:val="3"/>
        </w:numPr>
        <w:tabs>
          <w:tab w:val="clear" w:pos="1584"/>
          <w:tab w:val="left" w:pos="720"/>
          <w:tab w:val="left" w:pos="1620"/>
          <w:tab w:val="left" w:pos="2880"/>
          <w:tab w:val="left" w:pos="3420"/>
          <w:tab w:val="right" w:pos="8460"/>
        </w:tabs>
        <w:ind w:left="1620" w:hanging="900"/>
      </w:pPr>
      <w:r w:rsidRPr="00884509">
        <w:t>Outage Event Summary</w:t>
      </w:r>
    </w:p>
    <w:p w:rsidR="00481DEE" w:rsidRPr="00884509" w:rsidRDefault="00481DEE" w:rsidP="00195627">
      <w:pPr>
        <w:numPr>
          <w:ilvl w:val="2"/>
          <w:numId w:val="3"/>
        </w:numPr>
        <w:tabs>
          <w:tab w:val="clear" w:pos="1584"/>
          <w:tab w:val="left" w:pos="720"/>
          <w:tab w:val="left" w:pos="1620"/>
          <w:tab w:val="left" w:pos="2880"/>
          <w:tab w:val="left" w:pos="3420"/>
          <w:tab w:val="right" w:pos="8460"/>
        </w:tabs>
        <w:ind w:left="1620" w:hanging="900"/>
      </w:pPr>
      <w:r w:rsidRPr="00884509">
        <w:t>Capacity Factors</w:t>
      </w:r>
    </w:p>
    <w:p w:rsidR="00481DEE" w:rsidRPr="00884509" w:rsidRDefault="00481DEE" w:rsidP="00195627">
      <w:pPr>
        <w:numPr>
          <w:ilvl w:val="2"/>
          <w:numId w:val="3"/>
        </w:numPr>
        <w:tabs>
          <w:tab w:val="clear" w:pos="1584"/>
          <w:tab w:val="left" w:pos="720"/>
          <w:tab w:val="left" w:pos="1620"/>
          <w:tab w:val="left" w:pos="2880"/>
          <w:tab w:val="left" w:pos="3420"/>
          <w:tab w:val="right" w:pos="8460"/>
        </w:tabs>
        <w:ind w:left="1620" w:hanging="900"/>
      </w:pPr>
      <w:r w:rsidRPr="00884509">
        <w:t>Service Hours</w:t>
      </w:r>
    </w:p>
    <w:p w:rsidR="00481DEE" w:rsidRPr="00884509" w:rsidRDefault="00481DEE" w:rsidP="00195627">
      <w:pPr>
        <w:numPr>
          <w:ilvl w:val="2"/>
          <w:numId w:val="3"/>
        </w:numPr>
        <w:tabs>
          <w:tab w:val="clear" w:pos="1584"/>
          <w:tab w:val="left" w:pos="720"/>
          <w:tab w:val="left" w:pos="1620"/>
          <w:tab w:val="left" w:pos="2880"/>
          <w:tab w:val="left" w:pos="3420"/>
          <w:tab w:val="right" w:pos="8460"/>
        </w:tabs>
        <w:ind w:left="1620" w:hanging="900"/>
      </w:pPr>
      <w:r w:rsidRPr="00884509">
        <w:t>Derate Causes, Time, and kWh</w:t>
      </w:r>
    </w:p>
    <w:p w:rsidR="00481DEE" w:rsidRPr="00884509" w:rsidRDefault="00481DEE" w:rsidP="00195627">
      <w:pPr>
        <w:numPr>
          <w:ilvl w:val="2"/>
          <w:numId w:val="3"/>
        </w:numPr>
        <w:tabs>
          <w:tab w:val="clear" w:pos="1584"/>
          <w:tab w:val="left" w:pos="720"/>
          <w:tab w:val="left" w:pos="1620"/>
          <w:tab w:val="left" w:pos="2880"/>
          <w:tab w:val="left" w:pos="3420"/>
          <w:tab w:val="right" w:pos="8460"/>
        </w:tabs>
        <w:ind w:left="1620" w:hanging="900"/>
      </w:pPr>
      <w:r w:rsidRPr="00884509">
        <w:t>History of Planned Outages</w:t>
      </w:r>
    </w:p>
    <w:p w:rsidR="00481DEE" w:rsidRPr="00884509" w:rsidRDefault="00481DEE" w:rsidP="00195627">
      <w:pPr>
        <w:numPr>
          <w:ilvl w:val="2"/>
          <w:numId w:val="3"/>
        </w:numPr>
        <w:tabs>
          <w:tab w:val="clear" w:pos="1584"/>
          <w:tab w:val="left" w:pos="720"/>
          <w:tab w:val="left" w:pos="1620"/>
          <w:tab w:val="left" w:pos="2880"/>
          <w:tab w:val="left" w:pos="3420"/>
          <w:tab w:val="right" w:pos="8460"/>
        </w:tabs>
        <w:ind w:left="1620" w:hanging="900"/>
      </w:pPr>
      <w:r w:rsidRPr="00884509">
        <w:t>Turbine Overhaul Cycle (Year) &amp; Outage Time (Weeks)</w:t>
      </w:r>
    </w:p>
    <w:p w:rsidR="00481DEE" w:rsidRPr="00884509" w:rsidRDefault="00481DEE" w:rsidP="00195627">
      <w:pPr>
        <w:numPr>
          <w:ilvl w:val="2"/>
          <w:numId w:val="3"/>
        </w:numPr>
        <w:tabs>
          <w:tab w:val="clear" w:pos="1584"/>
          <w:tab w:val="left" w:pos="720"/>
          <w:tab w:val="left" w:pos="1620"/>
          <w:tab w:val="left" w:pos="2880"/>
          <w:tab w:val="left" w:pos="3420"/>
          <w:tab w:val="right" w:pos="8460"/>
        </w:tabs>
        <w:ind w:left="1620" w:hanging="900"/>
      </w:pPr>
      <w:r w:rsidRPr="00884509">
        <w:t>Reports from any boiler, turbine, or unit Performance Tests</w:t>
      </w:r>
    </w:p>
    <w:p w:rsidR="00481DEE" w:rsidRPr="00884509" w:rsidRDefault="00481DEE" w:rsidP="00195627">
      <w:pPr>
        <w:numPr>
          <w:ilvl w:val="2"/>
          <w:numId w:val="3"/>
        </w:numPr>
        <w:tabs>
          <w:tab w:val="clear" w:pos="1584"/>
          <w:tab w:val="left" w:pos="720"/>
          <w:tab w:val="left" w:pos="1620"/>
          <w:tab w:val="left" w:pos="2880"/>
          <w:tab w:val="left" w:pos="3420"/>
          <w:tab w:val="right" w:pos="8460"/>
        </w:tabs>
        <w:ind w:left="1620" w:hanging="900"/>
      </w:pPr>
      <w:r w:rsidRPr="00884509">
        <w:t>Combustion Turbine Cold</w:t>
      </w:r>
      <w:r w:rsidR="0084399A">
        <w:t>,</w:t>
      </w:r>
      <w:r w:rsidRPr="00884509">
        <w:t xml:space="preserve"> Hot Starts</w:t>
      </w:r>
      <w:r w:rsidR="0084399A">
        <w:t>, Factored Fired Hours, and Factored Fired Starts</w:t>
      </w:r>
    </w:p>
    <w:p w:rsidR="00641728" w:rsidRDefault="00481DEE" w:rsidP="00655D2B">
      <w:pPr>
        <w:numPr>
          <w:ilvl w:val="2"/>
          <w:numId w:val="3"/>
        </w:numPr>
        <w:tabs>
          <w:tab w:val="clear" w:pos="1584"/>
          <w:tab w:val="left" w:pos="720"/>
          <w:tab w:val="left" w:pos="1620"/>
          <w:tab w:val="left" w:pos="2880"/>
          <w:tab w:val="left" w:pos="3420"/>
          <w:tab w:val="right" w:pos="8460"/>
        </w:tabs>
        <w:ind w:left="1620" w:hanging="900"/>
      </w:pPr>
      <w:r w:rsidRPr="00884509">
        <w:t>Outage Rates</w:t>
      </w:r>
      <w:r w:rsidR="00641728">
        <w:t>, including:</w:t>
      </w:r>
    </w:p>
    <w:p w:rsidR="00375D8E" w:rsidRDefault="00641728" w:rsidP="00375D8E">
      <w:pPr>
        <w:numPr>
          <w:ilvl w:val="3"/>
          <w:numId w:val="3"/>
        </w:numPr>
        <w:tabs>
          <w:tab w:val="left" w:pos="720"/>
          <w:tab w:val="left" w:pos="1620"/>
          <w:tab w:val="left" w:pos="2880"/>
          <w:tab w:val="left" w:pos="3420"/>
          <w:tab w:val="right" w:pos="8460"/>
        </w:tabs>
      </w:pPr>
      <w:r>
        <w:t>Equivalent Forced Outage Rate (“EFOR”)</w:t>
      </w:r>
    </w:p>
    <w:p w:rsidR="00481DEE" w:rsidRPr="00884509" w:rsidRDefault="00641728" w:rsidP="00256953">
      <w:pPr>
        <w:numPr>
          <w:ilvl w:val="3"/>
          <w:numId w:val="3"/>
        </w:numPr>
        <w:tabs>
          <w:tab w:val="left" w:pos="720"/>
          <w:tab w:val="left" w:pos="1620"/>
          <w:tab w:val="left" w:pos="2880"/>
          <w:tab w:val="left" w:pos="3420"/>
          <w:tab w:val="right" w:pos="8460"/>
        </w:tabs>
      </w:pPr>
      <w:r>
        <w:t>Planned Maintenance Outage Rates</w:t>
      </w:r>
      <w:r w:rsidR="00481DEE" w:rsidRPr="00884509">
        <w:t xml:space="preserve"> </w:t>
      </w:r>
    </w:p>
    <w:p w:rsidR="00E0189B" w:rsidRDefault="00E0189B" w:rsidP="00E0189B">
      <w:pPr>
        <w:tabs>
          <w:tab w:val="left" w:pos="720"/>
          <w:tab w:val="left" w:pos="1620"/>
          <w:tab w:val="left" w:pos="2880"/>
          <w:tab w:val="left" w:pos="3420"/>
          <w:tab w:val="right" w:pos="8460"/>
        </w:tabs>
        <w:ind w:left="1620"/>
      </w:pPr>
    </w:p>
    <w:p w:rsidR="006E6701" w:rsidRDefault="008512C6">
      <w:pPr>
        <w:numPr>
          <w:ilvl w:val="1"/>
          <w:numId w:val="3"/>
        </w:numPr>
        <w:tabs>
          <w:tab w:val="left" w:pos="1440"/>
          <w:tab w:val="left" w:pos="2160"/>
          <w:tab w:val="right" w:pos="8460"/>
        </w:tabs>
        <w:rPr>
          <w:b/>
          <w:bCs/>
        </w:rPr>
      </w:pPr>
      <w:r>
        <w:lastRenderedPageBreak/>
        <w:t>P</w:t>
      </w:r>
      <w:r w:rsidRPr="00AB57D0">
        <w:t xml:space="preserve">rovide the anticipated major maintenance schedule for the </w:t>
      </w:r>
      <w:r w:rsidR="00256953">
        <w:t xml:space="preserve">project by year for the </w:t>
      </w:r>
      <w:r w:rsidRPr="00AB57D0">
        <w:t>anticipated PPA term</w:t>
      </w:r>
    </w:p>
    <w:p w:rsidR="006E6701" w:rsidRDefault="006E6701">
      <w:pPr>
        <w:tabs>
          <w:tab w:val="left" w:pos="1440"/>
          <w:tab w:val="left" w:pos="2160"/>
          <w:tab w:val="right" w:pos="8460"/>
        </w:tabs>
        <w:ind w:left="1080"/>
        <w:rPr>
          <w:b/>
          <w:bCs/>
        </w:rPr>
      </w:pPr>
    </w:p>
    <w:p w:rsidR="006E6701" w:rsidRDefault="00327D07">
      <w:pPr>
        <w:numPr>
          <w:ilvl w:val="1"/>
          <w:numId w:val="3"/>
        </w:numPr>
        <w:tabs>
          <w:tab w:val="left" w:pos="1440"/>
          <w:tab w:val="left" w:pos="2160"/>
          <w:tab w:val="right" w:pos="8460"/>
        </w:tabs>
        <w:rPr>
          <w:b/>
          <w:bCs/>
        </w:rPr>
      </w:pPr>
      <w:r>
        <w:t>Provide an organization chart that has the roles and responsibilities for those who support plant operations, environmental, regulatory compliance, and other major functions of the resource</w:t>
      </w:r>
    </w:p>
    <w:p w:rsidR="00E0189B" w:rsidRDefault="00E0189B" w:rsidP="00E0189B">
      <w:pPr>
        <w:tabs>
          <w:tab w:val="left" w:pos="720"/>
          <w:tab w:val="left" w:pos="1620"/>
          <w:tab w:val="left" w:pos="2880"/>
          <w:tab w:val="left" w:pos="3420"/>
          <w:tab w:val="right" w:pos="8460"/>
        </w:tabs>
        <w:ind w:left="1080"/>
      </w:pPr>
    </w:p>
    <w:p w:rsidR="00481DEE" w:rsidRPr="00884509" w:rsidRDefault="00037711" w:rsidP="00D77272">
      <w:pPr>
        <w:numPr>
          <w:ilvl w:val="1"/>
          <w:numId w:val="3"/>
        </w:numPr>
        <w:tabs>
          <w:tab w:val="left" w:pos="2160"/>
          <w:tab w:val="left" w:pos="2880"/>
          <w:tab w:val="left" w:pos="3420"/>
          <w:tab w:val="right" w:pos="8460"/>
        </w:tabs>
      </w:pPr>
      <w:r>
        <w:t xml:space="preserve">Provide the following </w:t>
      </w:r>
      <w:r w:rsidR="00481DEE" w:rsidRPr="00884509">
        <w:t>Inspection Reports</w:t>
      </w:r>
      <w:r>
        <w:t>:</w:t>
      </w:r>
    </w:p>
    <w:p w:rsidR="00481DEE" w:rsidRPr="00884509" w:rsidRDefault="00256953" w:rsidP="00D77272">
      <w:pPr>
        <w:numPr>
          <w:ilvl w:val="2"/>
          <w:numId w:val="3"/>
        </w:numPr>
        <w:tabs>
          <w:tab w:val="left" w:pos="720"/>
          <w:tab w:val="left" w:pos="2880"/>
          <w:tab w:val="left" w:pos="3420"/>
          <w:tab w:val="right" w:pos="8460"/>
        </w:tabs>
      </w:pPr>
      <w:r>
        <w:t>Boilers (HRSG</w:t>
      </w:r>
      <w:r w:rsidR="00481DEE" w:rsidRPr="00884509">
        <w:t>)</w:t>
      </w:r>
    </w:p>
    <w:p w:rsidR="00481DEE" w:rsidRPr="00884509" w:rsidRDefault="00481DEE" w:rsidP="00D77272">
      <w:pPr>
        <w:numPr>
          <w:ilvl w:val="2"/>
          <w:numId w:val="3"/>
        </w:numPr>
        <w:tabs>
          <w:tab w:val="left" w:pos="2880"/>
          <w:tab w:val="left" w:pos="3420"/>
          <w:tab w:val="right" w:pos="8460"/>
        </w:tabs>
      </w:pPr>
      <w:r w:rsidRPr="00884509">
        <w:t>Turbines</w:t>
      </w:r>
    </w:p>
    <w:p w:rsidR="00481DEE" w:rsidRPr="00884509" w:rsidRDefault="00481DEE" w:rsidP="00D77272">
      <w:pPr>
        <w:numPr>
          <w:ilvl w:val="2"/>
          <w:numId w:val="3"/>
        </w:numPr>
        <w:tabs>
          <w:tab w:val="left" w:pos="2880"/>
          <w:tab w:val="left" w:pos="3420"/>
          <w:tab w:val="right" w:pos="8460"/>
        </w:tabs>
      </w:pPr>
      <w:r w:rsidRPr="00884509">
        <w:t>Generators</w:t>
      </w:r>
    </w:p>
    <w:p w:rsidR="00481DEE" w:rsidRPr="00884509" w:rsidRDefault="00481DEE" w:rsidP="00D77272">
      <w:pPr>
        <w:keepNext/>
        <w:keepLines/>
        <w:numPr>
          <w:ilvl w:val="2"/>
          <w:numId w:val="3"/>
        </w:numPr>
        <w:tabs>
          <w:tab w:val="left" w:pos="3420"/>
          <w:tab w:val="right" w:pos="8460"/>
        </w:tabs>
      </w:pPr>
      <w:r w:rsidRPr="00884509">
        <w:t>Combustion Turbine</w:t>
      </w:r>
    </w:p>
    <w:p w:rsidR="00481DEE" w:rsidRPr="00884509" w:rsidRDefault="00481DEE" w:rsidP="00D77272">
      <w:pPr>
        <w:keepNext/>
        <w:keepLines/>
        <w:numPr>
          <w:ilvl w:val="3"/>
          <w:numId w:val="3"/>
        </w:numPr>
        <w:tabs>
          <w:tab w:val="left" w:pos="1440"/>
          <w:tab w:val="left" w:pos="3420"/>
          <w:tab w:val="right" w:pos="8460"/>
        </w:tabs>
      </w:pPr>
      <w:r w:rsidRPr="00884509">
        <w:t>Combustion Inspections (CI)</w:t>
      </w:r>
    </w:p>
    <w:p w:rsidR="00855E90" w:rsidRPr="00884509" w:rsidRDefault="00855E90" w:rsidP="00D77272">
      <w:pPr>
        <w:keepNext/>
        <w:keepLines/>
        <w:numPr>
          <w:ilvl w:val="3"/>
          <w:numId w:val="3"/>
        </w:numPr>
        <w:tabs>
          <w:tab w:val="left" w:pos="1440"/>
          <w:tab w:val="left" w:pos="3420"/>
          <w:tab w:val="right" w:pos="8460"/>
        </w:tabs>
      </w:pPr>
      <w:r w:rsidRPr="00884509">
        <w:t xml:space="preserve">Hot Gas </w:t>
      </w:r>
      <w:r w:rsidR="00087562">
        <w:t xml:space="preserve">Path </w:t>
      </w:r>
      <w:r w:rsidRPr="00884509">
        <w:t>Inspection (HG</w:t>
      </w:r>
      <w:r w:rsidR="00087562">
        <w:t>PI</w:t>
      </w:r>
      <w:r w:rsidRPr="00884509">
        <w:t>)</w:t>
      </w:r>
    </w:p>
    <w:p w:rsidR="00855E90" w:rsidRPr="00884509" w:rsidRDefault="00855E90" w:rsidP="00D77272">
      <w:pPr>
        <w:keepNext/>
        <w:keepLines/>
        <w:numPr>
          <w:ilvl w:val="3"/>
          <w:numId w:val="3"/>
        </w:numPr>
        <w:tabs>
          <w:tab w:val="left" w:pos="1440"/>
          <w:tab w:val="left" w:pos="3420"/>
          <w:tab w:val="right" w:pos="8460"/>
        </w:tabs>
      </w:pPr>
      <w:r w:rsidRPr="00884509">
        <w:t>Major Inspection (MI)</w:t>
      </w:r>
    </w:p>
    <w:p w:rsidR="00481DEE" w:rsidRPr="00884509" w:rsidRDefault="00481DEE" w:rsidP="00D77272">
      <w:pPr>
        <w:tabs>
          <w:tab w:val="left" w:pos="720"/>
          <w:tab w:val="left" w:pos="1440"/>
          <w:tab w:val="left" w:pos="2160"/>
          <w:tab w:val="left" w:pos="3420"/>
          <w:tab w:val="right" w:pos="8460"/>
        </w:tabs>
      </w:pPr>
    </w:p>
    <w:p w:rsidR="00481DEE" w:rsidRPr="00884509" w:rsidRDefault="00037711" w:rsidP="00D77272">
      <w:pPr>
        <w:numPr>
          <w:ilvl w:val="1"/>
          <w:numId w:val="3"/>
        </w:numPr>
        <w:tabs>
          <w:tab w:val="left" w:pos="2160"/>
          <w:tab w:val="left" w:pos="3420"/>
          <w:tab w:val="right" w:pos="8460"/>
        </w:tabs>
      </w:pPr>
      <w:r>
        <w:t xml:space="preserve">Provide the </w:t>
      </w:r>
      <w:r w:rsidR="00481DEE" w:rsidRPr="00884509">
        <w:t xml:space="preserve">Site Spares Inventory </w:t>
      </w:r>
      <w:r>
        <w:t xml:space="preserve">for the </w:t>
      </w:r>
      <w:r w:rsidR="00481DEE" w:rsidRPr="00884509">
        <w:t>Major Components</w:t>
      </w:r>
      <w:r>
        <w:t xml:space="preserve"> including:</w:t>
      </w:r>
    </w:p>
    <w:p w:rsidR="00481DEE" w:rsidRPr="00884509" w:rsidRDefault="00481DEE" w:rsidP="00D77272">
      <w:pPr>
        <w:numPr>
          <w:ilvl w:val="2"/>
          <w:numId w:val="3"/>
        </w:numPr>
        <w:tabs>
          <w:tab w:val="left" w:pos="720"/>
          <w:tab w:val="left" w:pos="3420"/>
          <w:tab w:val="right" w:pos="8460"/>
        </w:tabs>
      </w:pPr>
      <w:r w:rsidRPr="00884509">
        <w:t>Turbines (CGT &amp; STA)</w:t>
      </w:r>
    </w:p>
    <w:p w:rsidR="00481DEE" w:rsidRPr="00884509" w:rsidRDefault="00481DEE" w:rsidP="00D77272">
      <w:pPr>
        <w:numPr>
          <w:ilvl w:val="2"/>
          <w:numId w:val="3"/>
        </w:numPr>
        <w:tabs>
          <w:tab w:val="left" w:pos="720"/>
          <w:tab w:val="left" w:pos="3420"/>
          <w:tab w:val="right" w:pos="8460"/>
        </w:tabs>
      </w:pPr>
      <w:r w:rsidRPr="00884509">
        <w:t>Generators</w:t>
      </w:r>
    </w:p>
    <w:p w:rsidR="00481DEE" w:rsidRPr="00884509" w:rsidRDefault="00256953" w:rsidP="00D77272">
      <w:pPr>
        <w:numPr>
          <w:ilvl w:val="2"/>
          <w:numId w:val="3"/>
        </w:numPr>
        <w:tabs>
          <w:tab w:val="left" w:pos="720"/>
          <w:tab w:val="left" w:pos="3420"/>
          <w:tab w:val="right" w:pos="8460"/>
        </w:tabs>
      </w:pPr>
      <w:r>
        <w:t>Boiler (HRSG</w:t>
      </w:r>
      <w:r w:rsidR="00481DEE" w:rsidRPr="00884509">
        <w:t>)</w:t>
      </w:r>
    </w:p>
    <w:p w:rsidR="00481DEE" w:rsidRPr="00884509" w:rsidRDefault="00481DEE" w:rsidP="00D77272">
      <w:pPr>
        <w:numPr>
          <w:ilvl w:val="2"/>
          <w:numId w:val="3"/>
        </w:numPr>
        <w:tabs>
          <w:tab w:val="left" w:pos="720"/>
          <w:tab w:val="left" w:pos="3420"/>
          <w:tab w:val="right" w:pos="8460"/>
        </w:tabs>
      </w:pPr>
      <w:r w:rsidRPr="00884509">
        <w:t>Other (Include BOP)</w:t>
      </w:r>
    </w:p>
    <w:p w:rsidR="00481DEE" w:rsidRPr="00884509" w:rsidRDefault="00481DEE" w:rsidP="007B6988">
      <w:pPr>
        <w:tabs>
          <w:tab w:val="left" w:pos="720"/>
          <w:tab w:val="left" w:pos="3420"/>
          <w:tab w:val="right" w:pos="8460"/>
        </w:tabs>
      </w:pPr>
    </w:p>
    <w:p w:rsidR="00481DEE" w:rsidRPr="00884509" w:rsidRDefault="00037711" w:rsidP="00D77272">
      <w:pPr>
        <w:numPr>
          <w:ilvl w:val="1"/>
          <w:numId w:val="3"/>
        </w:numPr>
        <w:tabs>
          <w:tab w:val="left" w:pos="2160"/>
          <w:tab w:val="left" w:pos="3420"/>
          <w:tab w:val="right" w:pos="8460"/>
        </w:tabs>
      </w:pPr>
      <w:r>
        <w:t xml:space="preserve">Describe </w:t>
      </w:r>
      <w:r w:rsidR="006E4C59">
        <w:t xml:space="preserve">the </w:t>
      </w:r>
      <w:r w:rsidR="00481DEE" w:rsidRPr="00884509">
        <w:t>Balance of Plant Routine, Predictive and Preventive Maintenance Activities</w:t>
      </w:r>
      <w:r w:rsidR="00A73291">
        <w:t>/Programs</w:t>
      </w:r>
    </w:p>
    <w:p w:rsidR="00481DEE" w:rsidRPr="00884509" w:rsidRDefault="00481DEE" w:rsidP="00D77272">
      <w:pPr>
        <w:tabs>
          <w:tab w:val="left" w:pos="2160"/>
          <w:tab w:val="left" w:pos="3420"/>
          <w:tab w:val="right" w:pos="8460"/>
        </w:tabs>
        <w:ind w:left="720"/>
      </w:pPr>
    </w:p>
    <w:p w:rsidR="00481DEE" w:rsidRPr="00884509" w:rsidRDefault="007561A0" w:rsidP="00D77272">
      <w:pPr>
        <w:numPr>
          <w:ilvl w:val="1"/>
          <w:numId w:val="3"/>
        </w:numPr>
        <w:tabs>
          <w:tab w:val="left" w:pos="2160"/>
          <w:tab w:val="left" w:pos="3420"/>
          <w:tab w:val="right" w:pos="8460"/>
        </w:tabs>
      </w:pPr>
      <w:r>
        <w:t xml:space="preserve">If </w:t>
      </w:r>
      <w:r w:rsidR="00010304">
        <w:t xml:space="preserve">an option for enhanced dispatch is included with proposal, </w:t>
      </w:r>
      <w:r>
        <w:t>d</w:t>
      </w:r>
      <w:r w:rsidR="006E4C59">
        <w:t xml:space="preserve">escribe the </w:t>
      </w:r>
      <w:r w:rsidR="00481DEE" w:rsidRPr="00884509">
        <w:t>Spinning and Operating Reserve Capabilities and historic performance</w:t>
      </w:r>
    </w:p>
    <w:p w:rsidR="00481DEE" w:rsidRPr="00884509" w:rsidRDefault="00481DEE">
      <w:pPr>
        <w:pStyle w:val="ListParagraph"/>
      </w:pPr>
    </w:p>
    <w:p w:rsidR="00037711" w:rsidRDefault="00037711" w:rsidP="00037711">
      <w:pPr>
        <w:numPr>
          <w:ilvl w:val="1"/>
          <w:numId w:val="3"/>
        </w:numPr>
        <w:tabs>
          <w:tab w:val="left" w:pos="2160"/>
          <w:tab w:val="left" w:pos="3420"/>
          <w:tab w:val="right" w:pos="8460"/>
        </w:tabs>
      </w:pPr>
      <w:r>
        <w:t xml:space="preserve">Provide </w:t>
      </w:r>
      <w:r w:rsidRPr="00F774EC">
        <w:t xml:space="preserve">Capital Work Requests and Major Maintenance Expenditures </w:t>
      </w:r>
      <w:r w:rsidR="007561A0">
        <w:t xml:space="preserve">from </w:t>
      </w:r>
      <w:r w:rsidRPr="00F774EC">
        <w:t>COD</w:t>
      </w:r>
      <w:r w:rsidR="00833D30">
        <w:t xml:space="preserve"> through</w:t>
      </w:r>
      <w:r w:rsidR="007561A0">
        <w:t xml:space="preserve"> </w:t>
      </w:r>
      <w:r w:rsidRPr="00F774EC">
        <w:t>2012</w:t>
      </w:r>
    </w:p>
    <w:p w:rsidR="004A3637" w:rsidRDefault="004A3637">
      <w:pPr>
        <w:pStyle w:val="ListParagraph"/>
      </w:pPr>
    </w:p>
    <w:p w:rsidR="00D64EFE" w:rsidRDefault="00037711" w:rsidP="00D64EFE">
      <w:pPr>
        <w:numPr>
          <w:ilvl w:val="1"/>
          <w:numId w:val="3"/>
        </w:numPr>
        <w:tabs>
          <w:tab w:val="left" w:pos="2160"/>
          <w:tab w:val="left" w:pos="3420"/>
          <w:tab w:val="right" w:pos="8460"/>
        </w:tabs>
      </w:pPr>
      <w:r>
        <w:t xml:space="preserve">Provide </w:t>
      </w:r>
      <w:r w:rsidR="00D64EFE">
        <w:t xml:space="preserve">planned major </w:t>
      </w:r>
      <w:r w:rsidR="007F132B">
        <w:t xml:space="preserve">capital upgrades </w:t>
      </w:r>
      <w:r w:rsidR="00D64EFE">
        <w:t>and projects for the Facility during the proposal term</w:t>
      </w:r>
    </w:p>
    <w:p w:rsidR="00D64EFE" w:rsidRDefault="00D64EFE" w:rsidP="00D64EFE">
      <w:pPr>
        <w:numPr>
          <w:ilvl w:val="2"/>
          <w:numId w:val="3"/>
        </w:numPr>
        <w:tabs>
          <w:tab w:val="left" w:pos="2160"/>
          <w:tab w:val="left" w:pos="3420"/>
          <w:tab w:val="right" w:pos="8460"/>
        </w:tabs>
      </w:pPr>
      <w:r>
        <w:t xml:space="preserve">Provide </w:t>
      </w:r>
      <w:r w:rsidR="00481DEE" w:rsidRPr="00884509">
        <w:t>Capital Work Requests</w:t>
      </w:r>
    </w:p>
    <w:p w:rsidR="00481DEE" w:rsidRDefault="00D64EFE" w:rsidP="00D77272">
      <w:pPr>
        <w:numPr>
          <w:ilvl w:val="2"/>
          <w:numId w:val="3"/>
        </w:numPr>
        <w:tabs>
          <w:tab w:val="left" w:pos="2160"/>
          <w:tab w:val="left" w:pos="3420"/>
          <w:tab w:val="right" w:pos="8460"/>
        </w:tabs>
      </w:pPr>
      <w:r>
        <w:t xml:space="preserve">Provide </w:t>
      </w:r>
      <w:r w:rsidR="00481DEE" w:rsidRPr="00884509">
        <w:t xml:space="preserve">Major Maintenance Expenditures </w:t>
      </w:r>
    </w:p>
    <w:p w:rsidR="00D64EFE" w:rsidRPr="00884509" w:rsidRDefault="00D64EFE" w:rsidP="00D64EFE">
      <w:pPr>
        <w:tabs>
          <w:tab w:val="left" w:pos="2160"/>
          <w:tab w:val="left" w:pos="3420"/>
          <w:tab w:val="right" w:pos="8460"/>
        </w:tabs>
        <w:ind w:left="1584"/>
      </w:pPr>
    </w:p>
    <w:p w:rsidR="00E0189B" w:rsidRDefault="00037711" w:rsidP="00E0189B">
      <w:pPr>
        <w:numPr>
          <w:ilvl w:val="1"/>
          <w:numId w:val="3"/>
        </w:numPr>
        <w:tabs>
          <w:tab w:val="left" w:pos="720"/>
          <w:tab w:val="left" w:pos="2160"/>
          <w:tab w:val="left" w:pos="3420"/>
          <w:tab w:val="right" w:pos="8460"/>
        </w:tabs>
      </w:pPr>
      <w:r>
        <w:t>Provide a l</w:t>
      </w:r>
      <w:r w:rsidR="00855E90" w:rsidRPr="00884509">
        <w:t xml:space="preserve">ist of </w:t>
      </w:r>
      <w:r w:rsidR="001E1EE8">
        <w:t xml:space="preserve">current </w:t>
      </w:r>
      <w:r w:rsidR="00481DEE" w:rsidRPr="00884509">
        <w:t xml:space="preserve">Operation/Maintenance Contracts </w:t>
      </w:r>
      <w:r w:rsidR="00855E90" w:rsidRPr="00884509">
        <w:t xml:space="preserve">including: </w:t>
      </w:r>
    </w:p>
    <w:p w:rsidR="00481DEE" w:rsidRPr="00884509" w:rsidRDefault="00481DEE" w:rsidP="00D77272">
      <w:pPr>
        <w:numPr>
          <w:ilvl w:val="2"/>
          <w:numId w:val="3"/>
        </w:numPr>
        <w:tabs>
          <w:tab w:val="left" w:pos="720"/>
          <w:tab w:val="left" w:pos="3420"/>
          <w:tab w:val="right" w:pos="8460"/>
        </w:tabs>
      </w:pPr>
      <w:r w:rsidRPr="00884509">
        <w:t>Operating Agreements</w:t>
      </w:r>
    </w:p>
    <w:p w:rsidR="00481DEE" w:rsidRPr="00884509" w:rsidRDefault="00481DEE" w:rsidP="00D77272">
      <w:pPr>
        <w:numPr>
          <w:ilvl w:val="2"/>
          <w:numId w:val="3"/>
        </w:numPr>
        <w:tabs>
          <w:tab w:val="left" w:pos="720"/>
          <w:tab w:val="left" w:pos="3420"/>
          <w:tab w:val="right" w:pos="8460"/>
        </w:tabs>
      </w:pPr>
      <w:r w:rsidRPr="00884509">
        <w:t>Service Agreements (Internal and External) including LTSA</w:t>
      </w:r>
    </w:p>
    <w:p w:rsidR="00481DEE" w:rsidRPr="00884509" w:rsidRDefault="00481DEE" w:rsidP="00D77272">
      <w:pPr>
        <w:numPr>
          <w:ilvl w:val="2"/>
          <w:numId w:val="3"/>
        </w:numPr>
        <w:tabs>
          <w:tab w:val="left" w:pos="720"/>
          <w:tab w:val="left" w:pos="3420"/>
          <w:tab w:val="right" w:pos="8460"/>
        </w:tabs>
      </w:pPr>
      <w:r w:rsidRPr="00884509">
        <w:t>Warranty Contracts</w:t>
      </w:r>
    </w:p>
    <w:p w:rsidR="00481DEE" w:rsidRPr="00884509" w:rsidRDefault="00481DEE" w:rsidP="00D77272">
      <w:pPr>
        <w:numPr>
          <w:ilvl w:val="2"/>
          <w:numId w:val="3"/>
        </w:numPr>
        <w:tabs>
          <w:tab w:val="left" w:pos="720"/>
          <w:tab w:val="left" w:pos="3420"/>
          <w:tab w:val="right" w:pos="8460"/>
        </w:tabs>
      </w:pPr>
      <w:r w:rsidRPr="00884509">
        <w:t>Vendor/Procurement</w:t>
      </w:r>
    </w:p>
    <w:p w:rsidR="00481DEE" w:rsidRPr="00884509" w:rsidRDefault="00481DEE" w:rsidP="00D77272">
      <w:pPr>
        <w:numPr>
          <w:ilvl w:val="2"/>
          <w:numId w:val="3"/>
        </w:numPr>
        <w:tabs>
          <w:tab w:val="left" w:pos="720"/>
          <w:tab w:val="left" w:pos="3420"/>
          <w:tab w:val="right" w:pos="8460"/>
        </w:tabs>
      </w:pPr>
      <w:r w:rsidRPr="00884509">
        <w:t>Water Contracts/Rights</w:t>
      </w:r>
    </w:p>
    <w:p w:rsidR="00481DEE" w:rsidRPr="00884509" w:rsidRDefault="00481DEE" w:rsidP="00D77272">
      <w:pPr>
        <w:numPr>
          <w:ilvl w:val="2"/>
          <w:numId w:val="3"/>
        </w:numPr>
        <w:tabs>
          <w:tab w:val="left" w:pos="720"/>
          <w:tab w:val="left" w:pos="3420"/>
          <w:tab w:val="right" w:pos="8460"/>
        </w:tabs>
      </w:pPr>
      <w:r w:rsidRPr="00884509">
        <w:lastRenderedPageBreak/>
        <w:t>NOx/SO</w:t>
      </w:r>
      <w:r w:rsidRPr="00884509">
        <w:rPr>
          <w:szCs w:val="24"/>
          <w:vertAlign w:val="subscript"/>
        </w:rPr>
        <w:t>2</w:t>
      </w:r>
      <w:r w:rsidRPr="00884509">
        <w:t xml:space="preserve"> Allowance or Allocation Agreements</w:t>
      </w:r>
    </w:p>
    <w:p w:rsidR="00481DEE" w:rsidRPr="00884509" w:rsidRDefault="00481DEE" w:rsidP="00D77272">
      <w:pPr>
        <w:numPr>
          <w:ilvl w:val="2"/>
          <w:numId w:val="3"/>
        </w:numPr>
        <w:tabs>
          <w:tab w:val="left" w:pos="720"/>
          <w:tab w:val="left" w:pos="3420"/>
          <w:tab w:val="right" w:pos="8460"/>
        </w:tabs>
      </w:pPr>
      <w:r w:rsidRPr="00884509">
        <w:t xml:space="preserve">Guaranties/Credit Support </w:t>
      </w:r>
    </w:p>
    <w:p w:rsidR="00481DEE" w:rsidRPr="00884509" w:rsidRDefault="00481DEE" w:rsidP="00D77272">
      <w:pPr>
        <w:tabs>
          <w:tab w:val="left" w:pos="720"/>
          <w:tab w:val="left" w:pos="1440"/>
          <w:tab w:val="left" w:pos="2160"/>
          <w:tab w:val="left" w:pos="3420"/>
          <w:tab w:val="right" w:pos="8460"/>
        </w:tabs>
        <w:ind w:left="1440"/>
      </w:pPr>
    </w:p>
    <w:p w:rsidR="00481DEE" w:rsidRPr="00884509" w:rsidRDefault="00037711" w:rsidP="00D77272">
      <w:pPr>
        <w:numPr>
          <w:ilvl w:val="1"/>
          <w:numId w:val="3"/>
        </w:numPr>
        <w:tabs>
          <w:tab w:val="left" w:pos="2160"/>
          <w:tab w:val="left" w:pos="3420"/>
          <w:tab w:val="right" w:pos="8460"/>
        </w:tabs>
      </w:pPr>
      <w:r>
        <w:t>Provide a l</w:t>
      </w:r>
      <w:r w:rsidR="00855E90" w:rsidRPr="00884509">
        <w:t xml:space="preserve">ist of </w:t>
      </w:r>
      <w:r w:rsidR="00481DEE" w:rsidRPr="00884509">
        <w:t>Capital Projects/Commitments</w:t>
      </w:r>
      <w:r w:rsidR="00855E90" w:rsidRPr="00884509">
        <w:t xml:space="preserve"> including:</w:t>
      </w:r>
    </w:p>
    <w:p w:rsidR="00481DEE" w:rsidRPr="00884509" w:rsidRDefault="00481DEE" w:rsidP="00D77272">
      <w:pPr>
        <w:numPr>
          <w:ilvl w:val="2"/>
          <w:numId w:val="3"/>
        </w:numPr>
        <w:tabs>
          <w:tab w:val="left" w:pos="720"/>
          <w:tab w:val="left" w:pos="3420"/>
          <w:tab w:val="right" w:pos="8460"/>
        </w:tabs>
      </w:pPr>
      <w:r w:rsidRPr="00884509">
        <w:t>Commitments or Purchase Orders</w:t>
      </w:r>
    </w:p>
    <w:p w:rsidR="00481DEE" w:rsidRPr="00884509" w:rsidRDefault="00481DEE" w:rsidP="00D77272">
      <w:pPr>
        <w:numPr>
          <w:ilvl w:val="2"/>
          <w:numId w:val="3"/>
        </w:numPr>
        <w:tabs>
          <w:tab w:val="left" w:pos="720"/>
          <w:tab w:val="left" w:pos="3420"/>
          <w:tab w:val="right" w:pos="8460"/>
        </w:tabs>
      </w:pPr>
      <w:r w:rsidRPr="00884509">
        <w:t>Construction/Engineering Agreements</w:t>
      </w:r>
    </w:p>
    <w:p w:rsidR="0016329E" w:rsidRDefault="0016329E" w:rsidP="0016329E">
      <w:pPr>
        <w:tabs>
          <w:tab w:val="left" w:pos="720"/>
          <w:tab w:val="left" w:pos="2160"/>
          <w:tab w:val="left" w:pos="3420"/>
          <w:tab w:val="right" w:pos="8460"/>
        </w:tabs>
        <w:ind w:left="1080"/>
      </w:pPr>
    </w:p>
    <w:p w:rsidR="004A3637" w:rsidRDefault="00BE5CF3">
      <w:pPr>
        <w:numPr>
          <w:ilvl w:val="1"/>
          <w:numId w:val="3"/>
        </w:numPr>
        <w:tabs>
          <w:tab w:val="left" w:pos="720"/>
          <w:tab w:val="left" w:pos="2160"/>
          <w:tab w:val="left" w:pos="3420"/>
          <w:tab w:val="right" w:pos="8460"/>
        </w:tabs>
      </w:pPr>
      <w:r>
        <w:t xml:space="preserve">Provide a list of </w:t>
      </w:r>
      <w:r w:rsidR="00481DEE" w:rsidRPr="00884509">
        <w:t>Utility Service Agreements</w:t>
      </w:r>
      <w:r>
        <w:t xml:space="preserve"> including: </w:t>
      </w:r>
    </w:p>
    <w:p w:rsidR="00481DEE" w:rsidRPr="00884509" w:rsidRDefault="00481DEE" w:rsidP="00D77272">
      <w:pPr>
        <w:numPr>
          <w:ilvl w:val="2"/>
          <w:numId w:val="3"/>
        </w:numPr>
        <w:tabs>
          <w:tab w:val="left" w:pos="720"/>
          <w:tab w:val="left" w:pos="3420"/>
          <w:tab w:val="right" w:pos="8460"/>
        </w:tabs>
      </w:pPr>
      <w:r w:rsidRPr="00884509">
        <w:t>Potable Water</w:t>
      </w:r>
    </w:p>
    <w:p w:rsidR="00481DEE" w:rsidRPr="00884509" w:rsidRDefault="00481DEE" w:rsidP="00D77272">
      <w:pPr>
        <w:numPr>
          <w:ilvl w:val="2"/>
          <w:numId w:val="3"/>
        </w:numPr>
        <w:tabs>
          <w:tab w:val="left" w:pos="720"/>
          <w:tab w:val="left" w:pos="3420"/>
          <w:tab w:val="right" w:pos="8460"/>
        </w:tabs>
      </w:pPr>
      <w:r w:rsidRPr="00884509">
        <w:t>Wastewater/Sewer</w:t>
      </w:r>
    </w:p>
    <w:p w:rsidR="00481DEE" w:rsidRPr="00884509" w:rsidRDefault="00481DEE" w:rsidP="00D77272">
      <w:pPr>
        <w:numPr>
          <w:ilvl w:val="2"/>
          <w:numId w:val="3"/>
        </w:numPr>
        <w:tabs>
          <w:tab w:val="left" w:pos="720"/>
          <w:tab w:val="left" w:pos="3420"/>
          <w:tab w:val="right" w:pos="8460"/>
        </w:tabs>
      </w:pPr>
      <w:r w:rsidRPr="00884509">
        <w:t>Station Service Agreement</w:t>
      </w:r>
    </w:p>
    <w:p w:rsidR="00481DEE" w:rsidRPr="00884509" w:rsidRDefault="00481DEE" w:rsidP="00D77272">
      <w:pPr>
        <w:numPr>
          <w:ilvl w:val="2"/>
          <w:numId w:val="3"/>
        </w:numPr>
        <w:tabs>
          <w:tab w:val="left" w:pos="720"/>
          <w:tab w:val="left" w:pos="2160"/>
          <w:tab w:val="left" w:pos="3420"/>
          <w:tab w:val="right" w:pos="8460"/>
        </w:tabs>
      </w:pPr>
      <w:r w:rsidRPr="00884509">
        <w:t xml:space="preserve">Other Material Contracts </w:t>
      </w:r>
    </w:p>
    <w:p w:rsidR="00C812A3" w:rsidRPr="00884509" w:rsidRDefault="00C812A3">
      <w:pPr>
        <w:tabs>
          <w:tab w:val="left" w:pos="720"/>
          <w:tab w:val="left" w:pos="3420"/>
          <w:tab w:val="right" w:pos="8460"/>
        </w:tabs>
        <w:ind w:left="1584"/>
      </w:pPr>
    </w:p>
    <w:p w:rsidR="00C812A3" w:rsidRPr="00884509" w:rsidRDefault="00CC4266">
      <w:pPr>
        <w:numPr>
          <w:ilvl w:val="1"/>
          <w:numId w:val="3"/>
        </w:numPr>
        <w:tabs>
          <w:tab w:val="left" w:pos="720"/>
          <w:tab w:val="left" w:pos="3420"/>
          <w:tab w:val="right" w:pos="8460"/>
        </w:tabs>
      </w:pPr>
      <w:r w:rsidRPr="00884509">
        <w:t>Capacity-Related Benefits</w:t>
      </w:r>
      <w:r w:rsidR="006F71C9">
        <w:t xml:space="preserve"> and/or Environmental Attributes</w:t>
      </w:r>
      <w:r w:rsidR="003A2261">
        <w:t xml:space="preserve"> (as requested in Appendix C – Section 13):  </w:t>
      </w:r>
    </w:p>
    <w:p w:rsidR="00CC4266" w:rsidRPr="00884509" w:rsidRDefault="003A2261" w:rsidP="00CC4266">
      <w:pPr>
        <w:numPr>
          <w:ilvl w:val="2"/>
          <w:numId w:val="3"/>
        </w:numPr>
        <w:tabs>
          <w:tab w:val="left" w:pos="720"/>
          <w:tab w:val="left" w:pos="3420"/>
          <w:tab w:val="right" w:pos="8460"/>
        </w:tabs>
      </w:pPr>
      <w:r>
        <w:t>D</w:t>
      </w:r>
      <w:r w:rsidR="00CC4266" w:rsidRPr="00884509">
        <w:t xml:space="preserve">escribe any studies or other actions needed to qualify the </w:t>
      </w:r>
      <w:r w:rsidR="008722D3" w:rsidRPr="00884509">
        <w:t>F</w:t>
      </w:r>
      <w:r w:rsidR="00CC4266" w:rsidRPr="00884509">
        <w:t>acility, or the portion allocated to Buyer, for capacity-related benefits</w:t>
      </w:r>
      <w:r w:rsidR="006F71C9">
        <w:t xml:space="preserve"> and/or Environmental Attributes</w:t>
      </w:r>
    </w:p>
    <w:p w:rsidR="00CC4266" w:rsidRPr="00884509" w:rsidRDefault="00CC4266" w:rsidP="00CC4266">
      <w:pPr>
        <w:numPr>
          <w:ilvl w:val="2"/>
          <w:numId w:val="3"/>
        </w:numPr>
        <w:tabs>
          <w:tab w:val="left" w:pos="720"/>
          <w:tab w:val="left" w:pos="3420"/>
          <w:tab w:val="right" w:pos="8460"/>
        </w:tabs>
      </w:pPr>
      <w:r w:rsidRPr="00884509">
        <w:t>Describe the status and any results of any such actions</w:t>
      </w:r>
    </w:p>
    <w:p w:rsidR="00C812A3" w:rsidRPr="00884509" w:rsidRDefault="00C812A3">
      <w:pPr>
        <w:tabs>
          <w:tab w:val="left" w:pos="720"/>
          <w:tab w:val="left" w:pos="3420"/>
          <w:tab w:val="right" w:pos="8460"/>
        </w:tabs>
        <w:ind w:left="1584"/>
      </w:pPr>
    </w:p>
    <w:p w:rsidR="00CC4266" w:rsidRPr="00884509" w:rsidRDefault="003A2261" w:rsidP="002C7849">
      <w:pPr>
        <w:numPr>
          <w:ilvl w:val="1"/>
          <w:numId w:val="3"/>
        </w:numPr>
        <w:tabs>
          <w:tab w:val="left" w:pos="720"/>
          <w:tab w:val="left" w:pos="3420"/>
          <w:tab w:val="right" w:pos="8460"/>
        </w:tabs>
      </w:pPr>
      <w:r>
        <w:t>As requested in Appendix C – Section 15, i</w:t>
      </w:r>
      <w:r w:rsidR="00CC4266" w:rsidRPr="00884509">
        <w:t xml:space="preserve">ndicate whether the Facility is or will be capable of providing any ancillary services </w:t>
      </w:r>
      <w:r w:rsidR="00D64EFE">
        <w:t xml:space="preserve">or Other Electrical Products </w:t>
      </w:r>
      <w:r w:rsidR="008722D3" w:rsidRPr="00884509">
        <w:t xml:space="preserve">to Buyer </w:t>
      </w:r>
      <w:r w:rsidR="00CC4266" w:rsidRPr="00884509">
        <w:t>and</w:t>
      </w:r>
      <w:r w:rsidR="008722D3" w:rsidRPr="00884509">
        <w:t>,</w:t>
      </w:r>
      <w:r w:rsidR="00CC4266" w:rsidRPr="00884509">
        <w:t xml:space="preserve"> if so, which ones and the basis of that belief </w:t>
      </w:r>
    </w:p>
    <w:p w:rsidR="00C812A3" w:rsidRPr="00884509" w:rsidRDefault="00C812A3" w:rsidP="007B6988">
      <w:pPr>
        <w:tabs>
          <w:tab w:val="left" w:pos="720"/>
          <w:tab w:val="left" w:pos="3420"/>
          <w:tab w:val="right" w:pos="8460"/>
        </w:tabs>
      </w:pPr>
    </w:p>
    <w:p w:rsidR="00C812A3" w:rsidRPr="00884509" w:rsidRDefault="00CC4266">
      <w:pPr>
        <w:numPr>
          <w:ilvl w:val="1"/>
          <w:numId w:val="3"/>
        </w:numPr>
        <w:tabs>
          <w:tab w:val="left" w:pos="720"/>
          <w:tab w:val="left" w:pos="3420"/>
          <w:tab w:val="right" w:pos="8460"/>
        </w:tabs>
      </w:pPr>
      <w:r w:rsidRPr="00884509">
        <w:t>Nameplate Capacity</w:t>
      </w:r>
    </w:p>
    <w:p w:rsidR="00136100" w:rsidRPr="00884509" w:rsidRDefault="003A2261" w:rsidP="00136100">
      <w:pPr>
        <w:numPr>
          <w:ilvl w:val="2"/>
          <w:numId w:val="3"/>
        </w:numPr>
        <w:tabs>
          <w:tab w:val="left" w:pos="720"/>
          <w:tab w:val="left" w:pos="3420"/>
          <w:tab w:val="right" w:pos="8460"/>
        </w:tabs>
      </w:pPr>
      <w:r>
        <w:t>As requested in Appendix C – Section 9, i</w:t>
      </w:r>
      <w:r w:rsidR="00136100" w:rsidRPr="00884509">
        <w:t>f Bidder proposes to allocate to Buyer less than all of the nameplate capacity of the Facility, please describe in detail how Bidder intends to sub-divide the capacity (</w:t>
      </w:r>
      <w:r w:rsidR="00136100" w:rsidRPr="00884509">
        <w:rPr>
          <w:i/>
        </w:rPr>
        <w:t>e.g</w:t>
      </w:r>
      <w:r w:rsidR="00136100" w:rsidRPr="00884509">
        <w:t>., by dedicating to Buyer certain gen</w:t>
      </w:r>
      <w:r w:rsidR="007B6389">
        <w:t>erating units at the Facility),</w:t>
      </w:r>
      <w:r w:rsidR="00136100" w:rsidRPr="00884509">
        <w:t xml:space="preserve"> including</w:t>
      </w:r>
    </w:p>
    <w:p w:rsidR="00136100" w:rsidRPr="00884509" w:rsidRDefault="00136100" w:rsidP="00136100">
      <w:pPr>
        <w:numPr>
          <w:ilvl w:val="3"/>
          <w:numId w:val="3"/>
        </w:numPr>
        <w:tabs>
          <w:tab w:val="left" w:pos="720"/>
          <w:tab w:val="left" w:pos="3420"/>
          <w:tab w:val="right" w:pos="8460"/>
        </w:tabs>
      </w:pPr>
      <w:r w:rsidRPr="00884509">
        <w:t>Proposed procedures for metering;</w:t>
      </w:r>
    </w:p>
    <w:p w:rsidR="00136100" w:rsidRPr="00884509" w:rsidRDefault="00136100" w:rsidP="00136100">
      <w:pPr>
        <w:numPr>
          <w:ilvl w:val="3"/>
          <w:numId w:val="3"/>
        </w:numPr>
        <w:tabs>
          <w:tab w:val="left" w:pos="720"/>
          <w:tab w:val="left" w:pos="3420"/>
          <w:tab w:val="right" w:pos="8460"/>
        </w:tabs>
      </w:pPr>
      <w:r w:rsidRPr="00884509">
        <w:t>Tagging/scheduling with the Balancing Authority or similar action (if applicable);</w:t>
      </w:r>
    </w:p>
    <w:p w:rsidR="00136100" w:rsidRPr="00884509" w:rsidRDefault="00136100" w:rsidP="00136100">
      <w:pPr>
        <w:numPr>
          <w:ilvl w:val="3"/>
          <w:numId w:val="3"/>
        </w:numPr>
        <w:tabs>
          <w:tab w:val="left" w:pos="720"/>
          <w:tab w:val="left" w:pos="3420"/>
          <w:tab w:val="right" w:pos="8460"/>
        </w:tabs>
      </w:pPr>
      <w:r w:rsidRPr="00884509">
        <w:rPr>
          <w:szCs w:val="24"/>
        </w:rPr>
        <w:t>Joint use of Common Facilities;</w:t>
      </w:r>
      <w:r w:rsidR="00BE5CF3">
        <w:rPr>
          <w:szCs w:val="24"/>
        </w:rPr>
        <w:t xml:space="preserve"> </w:t>
      </w:r>
      <w:r w:rsidRPr="00884509">
        <w:t>and</w:t>
      </w:r>
    </w:p>
    <w:p w:rsidR="00C812A3" w:rsidRPr="00884509" w:rsidRDefault="00136100">
      <w:pPr>
        <w:numPr>
          <w:ilvl w:val="3"/>
          <w:numId w:val="3"/>
        </w:numPr>
        <w:tabs>
          <w:tab w:val="left" w:pos="720"/>
          <w:tab w:val="left" w:pos="3420"/>
          <w:tab w:val="right" w:pos="8460"/>
        </w:tabs>
        <w:ind w:left="1584" w:hanging="504"/>
      </w:pPr>
      <w:r w:rsidRPr="00884509">
        <w:t>Settlement</w:t>
      </w:r>
    </w:p>
    <w:p w:rsidR="00C812A3" w:rsidRPr="00884509" w:rsidRDefault="00C812A3">
      <w:pPr>
        <w:tabs>
          <w:tab w:val="left" w:pos="720"/>
          <w:tab w:val="left" w:pos="3420"/>
          <w:tab w:val="right" w:pos="8460"/>
        </w:tabs>
        <w:ind w:left="1584"/>
      </w:pPr>
    </w:p>
    <w:p w:rsidR="00481DEE" w:rsidRPr="00884509" w:rsidRDefault="00481DEE" w:rsidP="00130857">
      <w:pPr>
        <w:numPr>
          <w:ilvl w:val="0"/>
          <w:numId w:val="3"/>
        </w:numPr>
        <w:tabs>
          <w:tab w:val="left" w:pos="1440"/>
          <w:tab w:val="left" w:pos="2160"/>
          <w:tab w:val="left" w:pos="3420"/>
          <w:tab w:val="right" w:pos="8460"/>
        </w:tabs>
        <w:rPr>
          <w:b/>
        </w:rPr>
      </w:pPr>
      <w:r w:rsidRPr="00884509">
        <w:rPr>
          <w:b/>
        </w:rPr>
        <w:t>Environmental</w:t>
      </w:r>
    </w:p>
    <w:p w:rsidR="00481DEE" w:rsidRPr="00884509" w:rsidRDefault="00481DEE" w:rsidP="007B6988">
      <w:pPr>
        <w:tabs>
          <w:tab w:val="left" w:pos="1440"/>
          <w:tab w:val="left" w:pos="2160"/>
          <w:tab w:val="left" w:pos="3420"/>
          <w:tab w:val="right" w:pos="8460"/>
        </w:tabs>
      </w:pPr>
      <w:r w:rsidRPr="00884509">
        <w:rPr>
          <w:b/>
        </w:rPr>
        <w:t xml:space="preserve">      </w:t>
      </w:r>
    </w:p>
    <w:p w:rsidR="002B60B0" w:rsidRDefault="002B60B0" w:rsidP="002B60B0">
      <w:pPr>
        <w:numPr>
          <w:ilvl w:val="1"/>
          <w:numId w:val="3"/>
        </w:numPr>
        <w:tabs>
          <w:tab w:val="left" w:pos="1080"/>
          <w:tab w:val="left" w:pos="3420"/>
          <w:tab w:val="right" w:pos="8460"/>
        </w:tabs>
      </w:pPr>
      <w:r w:rsidRPr="00126E38">
        <w:t xml:space="preserve">What is the national Ambient Air Quality Standards (“NAAQS”) attainment status for the project region, on a pollutant basis for all criteria pollutants? </w:t>
      </w:r>
    </w:p>
    <w:p w:rsidR="002B60B0" w:rsidRDefault="002B60B0" w:rsidP="002B60B0">
      <w:pPr>
        <w:tabs>
          <w:tab w:val="left" w:pos="1080"/>
          <w:tab w:val="left" w:pos="3420"/>
          <w:tab w:val="right" w:pos="8460"/>
        </w:tabs>
        <w:ind w:left="1080"/>
      </w:pPr>
    </w:p>
    <w:p w:rsidR="00481DEE" w:rsidRPr="00884509" w:rsidRDefault="00481DEE" w:rsidP="00195627">
      <w:pPr>
        <w:numPr>
          <w:ilvl w:val="1"/>
          <w:numId w:val="3"/>
        </w:numPr>
        <w:tabs>
          <w:tab w:val="left" w:pos="1080"/>
          <w:tab w:val="left" w:pos="3420"/>
          <w:tab w:val="right" w:pos="8460"/>
        </w:tabs>
      </w:pPr>
      <w:r w:rsidRPr="00884509">
        <w:t xml:space="preserve">Provide a list of all </w:t>
      </w:r>
      <w:r w:rsidR="008B54A7" w:rsidRPr="00884509">
        <w:t xml:space="preserve">current effective </w:t>
      </w:r>
      <w:r w:rsidRPr="00884509">
        <w:t>environmental permits/registrations, including any federal, state or municipal permits issued related to the Facility or site.</w:t>
      </w:r>
    </w:p>
    <w:p w:rsidR="00481DEE" w:rsidRPr="00884509" w:rsidRDefault="00481DEE" w:rsidP="003338F5">
      <w:pPr>
        <w:tabs>
          <w:tab w:val="left" w:pos="1080"/>
          <w:tab w:val="left" w:pos="3420"/>
          <w:tab w:val="right" w:pos="8460"/>
        </w:tabs>
        <w:ind w:left="360"/>
      </w:pPr>
    </w:p>
    <w:p w:rsidR="00912400" w:rsidRDefault="00481DEE" w:rsidP="00912400">
      <w:pPr>
        <w:numPr>
          <w:ilvl w:val="1"/>
          <w:numId w:val="3"/>
        </w:numPr>
        <w:tabs>
          <w:tab w:val="left" w:pos="1080"/>
          <w:tab w:val="left" w:pos="3420"/>
          <w:tab w:val="right" w:pos="8460"/>
        </w:tabs>
      </w:pPr>
      <w:r w:rsidRPr="00884509">
        <w:lastRenderedPageBreak/>
        <w:t>Describe any pending permit-renewal proceedings</w:t>
      </w:r>
      <w:r w:rsidR="008B54A7" w:rsidRPr="00884509">
        <w:t xml:space="preserve"> and</w:t>
      </w:r>
      <w:r w:rsidRPr="00884509">
        <w:t xml:space="preserve"> any pending requests for modification</w:t>
      </w:r>
      <w:r w:rsidR="008B54A7" w:rsidRPr="00884509">
        <w:t>. Define and describe</w:t>
      </w:r>
      <w:r w:rsidRPr="00884509">
        <w:t xml:space="preserve"> any expected hurdles to </w:t>
      </w:r>
      <w:r w:rsidR="008B54A7" w:rsidRPr="00884509">
        <w:t xml:space="preserve">permit </w:t>
      </w:r>
      <w:r w:rsidRPr="00884509">
        <w:t>re-issuance</w:t>
      </w:r>
      <w:r w:rsidR="008B54A7" w:rsidRPr="00884509">
        <w:t xml:space="preserve"> or permit modifications</w:t>
      </w:r>
      <w:r w:rsidRPr="00884509">
        <w:t>.</w:t>
      </w:r>
    </w:p>
    <w:p w:rsidR="00912400" w:rsidRDefault="00912400" w:rsidP="00912400">
      <w:pPr>
        <w:pStyle w:val="ListParagraph"/>
      </w:pPr>
    </w:p>
    <w:p w:rsidR="00912400" w:rsidRDefault="008B54A7" w:rsidP="00912400">
      <w:pPr>
        <w:numPr>
          <w:ilvl w:val="1"/>
          <w:numId w:val="3"/>
        </w:numPr>
        <w:tabs>
          <w:tab w:val="left" w:pos="1080"/>
          <w:tab w:val="left" w:pos="3420"/>
          <w:tab w:val="right" w:pos="8460"/>
        </w:tabs>
      </w:pPr>
      <w:r w:rsidRPr="00884509">
        <w:t>Provide a detailed overview of the environmental management procedures in place to manage compliance with both existing Permit Conditions (all media) and Federal &amp; State proposed and newly promulgated regulations.</w:t>
      </w:r>
    </w:p>
    <w:p w:rsidR="00912400" w:rsidRDefault="00912400" w:rsidP="00912400">
      <w:pPr>
        <w:pStyle w:val="ListParagraph"/>
      </w:pPr>
    </w:p>
    <w:p w:rsidR="0099138C" w:rsidRDefault="002B60B0" w:rsidP="00912400">
      <w:pPr>
        <w:numPr>
          <w:ilvl w:val="1"/>
          <w:numId w:val="3"/>
        </w:numPr>
        <w:tabs>
          <w:tab w:val="left" w:pos="1080"/>
          <w:tab w:val="left" w:pos="3420"/>
          <w:tab w:val="right" w:pos="8460"/>
        </w:tabs>
      </w:pPr>
      <w:r>
        <w:t xml:space="preserve">Define and describe the regulatory compliance plan </w:t>
      </w:r>
      <w:r w:rsidR="00912400">
        <w:t xml:space="preserve">for </w:t>
      </w:r>
      <w:r>
        <w:t>major environmental regulations (</w:t>
      </w:r>
      <w:r w:rsidR="00833D30">
        <w:t>As applicable and i</w:t>
      </w:r>
      <w:r>
        <w:t xml:space="preserve">ncluding but not limited to: </w:t>
      </w:r>
      <w:r w:rsidRPr="00BB35EA">
        <w:t>Cross-State Air Pollution Rule</w:t>
      </w:r>
      <w:r>
        <w:t xml:space="preserve"> (</w:t>
      </w:r>
      <w:r w:rsidR="008A77F9">
        <w:t>“</w:t>
      </w:r>
      <w:r w:rsidRPr="00BB35EA">
        <w:t>CSAPR</w:t>
      </w:r>
      <w:r w:rsidR="008A77F9">
        <w:t>”</w:t>
      </w:r>
      <w:r w:rsidR="00D92046">
        <w:t>),</w:t>
      </w:r>
      <w:r w:rsidRPr="00BB35EA">
        <w:t xml:space="preserve"> Mercury and Air Toxics Standards</w:t>
      </w:r>
      <w:r>
        <w:t xml:space="preserve"> (</w:t>
      </w:r>
      <w:r w:rsidR="008A77F9">
        <w:t>“</w:t>
      </w:r>
      <w:r>
        <w:t>MATS</w:t>
      </w:r>
      <w:r w:rsidR="008A77F9">
        <w:t>”</w:t>
      </w:r>
      <w:r>
        <w:t>)</w:t>
      </w:r>
      <w:r w:rsidRPr="00BB35EA">
        <w:t>, Regional Haze</w:t>
      </w:r>
      <w:r w:rsidR="00D92046">
        <w:t>,</w:t>
      </w:r>
      <w:r w:rsidRPr="00BB35EA">
        <w:t xml:space="preserve"> Reciprocating Internal Combustion Engines National Emission Standards for Hazardous Air Pol</w:t>
      </w:r>
      <w:r w:rsidR="00D92046">
        <w:t>lutants</w:t>
      </w:r>
      <w:r w:rsidRPr="00BB35EA">
        <w:t xml:space="preserve"> (</w:t>
      </w:r>
      <w:r w:rsidR="00D92046">
        <w:t>“</w:t>
      </w:r>
      <w:r w:rsidRPr="00BB35EA">
        <w:t>RICE NESHAPS</w:t>
      </w:r>
      <w:r w:rsidR="00D92046">
        <w:t>”</w:t>
      </w:r>
      <w:r w:rsidRPr="00BB35EA">
        <w:t>)</w:t>
      </w:r>
      <w:r w:rsidR="00D92046">
        <w:t>,</w:t>
      </w:r>
      <w:r w:rsidRPr="00BB35EA">
        <w:t xml:space="preserve"> Clean Water Act (</w:t>
      </w:r>
      <w:r w:rsidR="008A77F9">
        <w:t>“</w:t>
      </w:r>
      <w:r w:rsidRPr="00BB35EA">
        <w:t>CWA</w:t>
      </w:r>
      <w:r w:rsidR="008A77F9">
        <w:t>”</w:t>
      </w:r>
      <w:r w:rsidRPr="00BB35EA">
        <w:t>)</w:t>
      </w:r>
      <w:r>
        <w:t xml:space="preserve"> </w:t>
      </w:r>
      <w:r w:rsidRPr="00BB35EA">
        <w:t>316b,etc</w:t>
      </w:r>
      <w:r>
        <w:t>.) proposed or promulgated with effective compliance dates that would be applicable to the facility and/or require the permitting of and future installation of control devices</w:t>
      </w:r>
      <w:r w:rsidR="00CD1055">
        <w:t>.</w:t>
      </w:r>
      <w:r>
        <w:t xml:space="preserve">  Please provide installation and operating costs for all control devices that will be installed to meet regulatory requirements</w:t>
      </w:r>
      <w:r w:rsidR="00CD1055">
        <w:t>.</w:t>
      </w:r>
    </w:p>
    <w:p w:rsidR="00912400" w:rsidRDefault="00912400" w:rsidP="00912400">
      <w:pPr>
        <w:tabs>
          <w:tab w:val="left" w:pos="1080"/>
          <w:tab w:val="left" w:pos="3420"/>
          <w:tab w:val="right" w:pos="8460"/>
        </w:tabs>
      </w:pPr>
    </w:p>
    <w:p w:rsidR="008B54A7" w:rsidRPr="00884509" w:rsidRDefault="008B54A7" w:rsidP="008B54A7">
      <w:pPr>
        <w:numPr>
          <w:ilvl w:val="1"/>
          <w:numId w:val="3"/>
        </w:numPr>
        <w:tabs>
          <w:tab w:val="left" w:pos="1080"/>
          <w:tab w:val="left" w:pos="3420"/>
          <w:tab w:val="right" w:pos="8460"/>
        </w:tabs>
      </w:pPr>
      <w:r w:rsidRPr="00884509">
        <w:t>Describe the Facility environmental performance over the past five years (i.e., annual wastewater violations, excess air emissions unrelated to startup and shutdown, reportable spills and releases)</w:t>
      </w:r>
    </w:p>
    <w:p w:rsidR="00481DEE" w:rsidRPr="00884509" w:rsidRDefault="00481DEE" w:rsidP="003338F5">
      <w:pPr>
        <w:tabs>
          <w:tab w:val="left" w:pos="1080"/>
          <w:tab w:val="left" w:pos="3420"/>
          <w:tab w:val="right" w:pos="8460"/>
        </w:tabs>
        <w:ind w:left="360"/>
      </w:pPr>
    </w:p>
    <w:p w:rsidR="00481DEE" w:rsidRPr="00884509" w:rsidRDefault="00481DEE">
      <w:pPr>
        <w:jc w:val="both"/>
      </w:pPr>
    </w:p>
    <w:p w:rsidR="00481DEE" w:rsidRPr="00BE5CF3" w:rsidRDefault="00742A49" w:rsidP="00130857">
      <w:pPr>
        <w:numPr>
          <w:ilvl w:val="0"/>
          <w:numId w:val="3"/>
        </w:numPr>
        <w:tabs>
          <w:tab w:val="left" w:pos="1440"/>
          <w:tab w:val="left" w:pos="3420"/>
          <w:tab w:val="right" w:pos="8460"/>
        </w:tabs>
        <w:rPr>
          <w:b/>
        </w:rPr>
      </w:pPr>
      <w:r w:rsidRPr="00742A49">
        <w:rPr>
          <w:b/>
        </w:rPr>
        <w:t>Transmission</w:t>
      </w:r>
    </w:p>
    <w:p w:rsidR="00481DEE" w:rsidRPr="00884509" w:rsidRDefault="00481DEE">
      <w:pPr>
        <w:tabs>
          <w:tab w:val="left" w:pos="1440"/>
          <w:tab w:val="left" w:pos="3420"/>
          <w:tab w:val="right" w:pos="8460"/>
        </w:tabs>
        <w:rPr>
          <w:b/>
          <w:i/>
        </w:rPr>
      </w:pPr>
      <w:r w:rsidRPr="00884509">
        <w:rPr>
          <w:b/>
        </w:rPr>
        <w:t xml:space="preserve">      </w:t>
      </w:r>
    </w:p>
    <w:p w:rsidR="00481DEE" w:rsidRPr="00884509" w:rsidRDefault="00481DEE" w:rsidP="00E672CB">
      <w:pPr>
        <w:tabs>
          <w:tab w:val="left" w:pos="1440"/>
          <w:tab w:val="left" w:pos="3420"/>
          <w:tab w:val="right" w:pos="8460"/>
        </w:tabs>
        <w:ind w:left="360"/>
        <w:rPr>
          <w:u w:val="single"/>
        </w:rPr>
      </w:pPr>
      <w:r w:rsidRPr="00884509">
        <w:rPr>
          <w:u w:val="single"/>
        </w:rPr>
        <w:t>Transmission Interconnection</w:t>
      </w:r>
    </w:p>
    <w:p w:rsidR="00481DEE" w:rsidRPr="00884509" w:rsidRDefault="00481DEE">
      <w:pPr>
        <w:tabs>
          <w:tab w:val="left" w:pos="1440"/>
          <w:tab w:val="left" w:pos="3420"/>
          <w:tab w:val="right" w:pos="8460"/>
        </w:tabs>
        <w:rPr>
          <w:b/>
          <w:i/>
        </w:rPr>
      </w:pPr>
    </w:p>
    <w:p w:rsidR="005D0C33" w:rsidRPr="00884509" w:rsidRDefault="005D0C33" w:rsidP="005D0C33">
      <w:pPr>
        <w:numPr>
          <w:ilvl w:val="1"/>
          <w:numId w:val="3"/>
        </w:numPr>
        <w:tabs>
          <w:tab w:val="left" w:pos="1080"/>
          <w:tab w:val="left" w:pos="3420"/>
          <w:tab w:val="right" w:pos="8460"/>
        </w:tabs>
      </w:pPr>
      <w:r>
        <w:t xml:space="preserve">Provide Large Generator Interconnection Agreement </w:t>
      </w:r>
    </w:p>
    <w:p w:rsidR="00481DEE" w:rsidRPr="00884509" w:rsidRDefault="00481DEE" w:rsidP="00E672CB">
      <w:pPr>
        <w:tabs>
          <w:tab w:val="left" w:pos="720"/>
          <w:tab w:val="left" w:pos="3420"/>
          <w:tab w:val="right" w:pos="8460"/>
        </w:tabs>
        <w:ind w:left="720"/>
      </w:pPr>
    </w:p>
    <w:p w:rsidR="00481DEE" w:rsidRPr="00884509" w:rsidRDefault="00481DEE" w:rsidP="004173E7">
      <w:pPr>
        <w:numPr>
          <w:ilvl w:val="1"/>
          <w:numId w:val="3"/>
        </w:numPr>
        <w:tabs>
          <w:tab w:val="left" w:pos="1080"/>
          <w:tab w:val="left" w:pos="3420"/>
          <w:tab w:val="right" w:pos="8460"/>
        </w:tabs>
      </w:pPr>
      <w:r w:rsidRPr="00884509">
        <w:t>Reliability</w:t>
      </w:r>
    </w:p>
    <w:p w:rsidR="00481DEE" w:rsidRPr="00884509" w:rsidRDefault="00845203" w:rsidP="00E672CB">
      <w:pPr>
        <w:numPr>
          <w:ilvl w:val="2"/>
          <w:numId w:val="3"/>
        </w:numPr>
        <w:tabs>
          <w:tab w:val="left" w:pos="720"/>
          <w:tab w:val="left" w:pos="3420"/>
          <w:tab w:val="right" w:pos="8460"/>
        </w:tabs>
      </w:pPr>
      <w:r>
        <w:t>Provide a l</w:t>
      </w:r>
      <w:r w:rsidR="004B5544">
        <w:t>ist of issues af</w:t>
      </w:r>
      <w:r w:rsidR="00481DEE" w:rsidRPr="00884509">
        <w:t>fecting the grid relative to the operation (loss) of site generation</w:t>
      </w:r>
      <w:r w:rsidR="005D0C33">
        <w:t xml:space="preserve"> (if applicable)</w:t>
      </w:r>
    </w:p>
    <w:p w:rsidR="00481DEE" w:rsidRPr="00884509" w:rsidRDefault="00845203" w:rsidP="00E672CB">
      <w:pPr>
        <w:numPr>
          <w:ilvl w:val="2"/>
          <w:numId w:val="3"/>
        </w:numPr>
        <w:tabs>
          <w:tab w:val="left" w:pos="720"/>
          <w:tab w:val="left" w:pos="3420"/>
          <w:tab w:val="right" w:pos="8460"/>
        </w:tabs>
      </w:pPr>
      <w:r>
        <w:t>Provide a l</w:t>
      </w:r>
      <w:r w:rsidR="004B5544">
        <w:t>ist of issues af</w:t>
      </w:r>
      <w:r w:rsidR="00481DEE" w:rsidRPr="00884509">
        <w:t>fecting operation relative to the loss of local transmission</w:t>
      </w:r>
      <w:r w:rsidR="005D0C33">
        <w:t xml:space="preserve"> (if applicable)</w:t>
      </w:r>
    </w:p>
    <w:p w:rsidR="00481DEE" w:rsidRPr="00884509" w:rsidRDefault="00481DEE" w:rsidP="0067464A">
      <w:pPr>
        <w:tabs>
          <w:tab w:val="left" w:pos="720"/>
          <w:tab w:val="left" w:pos="3420"/>
          <w:tab w:val="right" w:pos="8460"/>
        </w:tabs>
      </w:pPr>
    </w:p>
    <w:p w:rsidR="00481DEE" w:rsidRPr="00884509" w:rsidRDefault="00481DEE" w:rsidP="00E672CB">
      <w:pPr>
        <w:tabs>
          <w:tab w:val="left" w:pos="720"/>
          <w:tab w:val="left" w:pos="3420"/>
          <w:tab w:val="right" w:pos="8460"/>
        </w:tabs>
        <w:ind w:left="360"/>
        <w:rPr>
          <w:u w:val="single"/>
        </w:rPr>
      </w:pPr>
      <w:r w:rsidRPr="00884509">
        <w:rPr>
          <w:u w:val="single"/>
        </w:rPr>
        <w:t>Transmission Service</w:t>
      </w:r>
    </w:p>
    <w:p w:rsidR="00481DEE" w:rsidRPr="00884509" w:rsidRDefault="00481DEE" w:rsidP="00130857">
      <w:pPr>
        <w:tabs>
          <w:tab w:val="left" w:pos="3420"/>
          <w:tab w:val="right" w:pos="8460"/>
        </w:tabs>
        <w:ind w:firstLine="60"/>
      </w:pPr>
    </w:p>
    <w:p w:rsidR="00481DEE" w:rsidRPr="00884509" w:rsidRDefault="00845203" w:rsidP="00195627">
      <w:pPr>
        <w:numPr>
          <w:ilvl w:val="1"/>
          <w:numId w:val="3"/>
        </w:numPr>
        <w:tabs>
          <w:tab w:val="left" w:pos="1080"/>
          <w:tab w:val="left" w:pos="3420"/>
          <w:tab w:val="right" w:pos="8460"/>
        </w:tabs>
      </w:pPr>
      <w:r>
        <w:t>Discuss w</w:t>
      </w:r>
      <w:r w:rsidR="00481DEE" w:rsidRPr="00884509">
        <w:t>hether any transmission service requests are pending associated with the generating unit, and if so, whether a System Impact Study or Facility Study is available.</w:t>
      </w:r>
    </w:p>
    <w:p w:rsidR="00481DEE" w:rsidRPr="00884509" w:rsidRDefault="00481DEE" w:rsidP="003338F5">
      <w:pPr>
        <w:tabs>
          <w:tab w:val="left" w:pos="1080"/>
          <w:tab w:val="left" w:pos="3420"/>
          <w:tab w:val="right" w:pos="8460"/>
        </w:tabs>
        <w:ind w:left="360"/>
      </w:pPr>
    </w:p>
    <w:p w:rsidR="00481DEE" w:rsidRDefault="00A73291" w:rsidP="0067464A">
      <w:pPr>
        <w:numPr>
          <w:ilvl w:val="1"/>
          <w:numId w:val="3"/>
        </w:numPr>
        <w:tabs>
          <w:tab w:val="left" w:pos="1080"/>
          <w:tab w:val="left" w:pos="3420"/>
          <w:tab w:val="right" w:pos="8460"/>
        </w:tabs>
      </w:pPr>
      <w:r>
        <w:t>Provide a l</w:t>
      </w:r>
      <w:r w:rsidR="00481DEE" w:rsidRPr="00884509">
        <w:t>ist of any transmission rights currently granted, requested or planned to be requested from the plant along with any associated rollover rights and transmission credits.</w:t>
      </w:r>
    </w:p>
    <w:p w:rsidR="006E6701" w:rsidRDefault="006E6701">
      <w:pPr>
        <w:tabs>
          <w:tab w:val="left" w:pos="1080"/>
          <w:tab w:val="left" w:pos="3420"/>
          <w:tab w:val="right" w:pos="8460"/>
        </w:tabs>
        <w:ind w:left="1080"/>
      </w:pPr>
    </w:p>
    <w:p w:rsidR="00307F20" w:rsidRDefault="005D0C33" w:rsidP="00E672CB">
      <w:pPr>
        <w:numPr>
          <w:ilvl w:val="1"/>
          <w:numId w:val="3"/>
        </w:numPr>
        <w:tabs>
          <w:tab w:val="left" w:pos="1080"/>
          <w:tab w:val="left" w:pos="3420"/>
          <w:tab w:val="right" w:pos="8460"/>
        </w:tabs>
      </w:pPr>
      <w:r>
        <w:lastRenderedPageBreak/>
        <w:t>For Off-System Resources, provide the transmission service request number from OATI-OASIS as evidence of transmission service to the Entergy system.</w:t>
      </w:r>
    </w:p>
    <w:p w:rsidR="00307F20" w:rsidRDefault="00307F20" w:rsidP="00307F20">
      <w:pPr>
        <w:pStyle w:val="ListParagraph"/>
      </w:pPr>
    </w:p>
    <w:p w:rsidR="00481DEE" w:rsidRDefault="00307F20" w:rsidP="00E672CB">
      <w:pPr>
        <w:numPr>
          <w:ilvl w:val="1"/>
          <w:numId w:val="3"/>
        </w:numPr>
        <w:tabs>
          <w:tab w:val="left" w:pos="1080"/>
          <w:tab w:val="left" w:pos="3420"/>
          <w:tab w:val="right" w:pos="8460"/>
        </w:tabs>
      </w:pPr>
      <w:r w:rsidRPr="00307F20">
        <w:t>For Off-System Resources, indicate whether the Bidder has estimated costs and/or considered the expected costs within the proposal to obtain transmission service necessary to deliver the offered amount of Capacity, energy and Other Electric Products to Buyer at the Energy Delivery Point, including, without limitation, all transmission upgrades or other improvements necessary to obtain such service</w:t>
      </w:r>
      <w:r>
        <w:t>.</w:t>
      </w:r>
    </w:p>
    <w:p w:rsidR="00307F20" w:rsidRDefault="00307F20" w:rsidP="00307F20">
      <w:pPr>
        <w:pStyle w:val="ListParagraph"/>
      </w:pPr>
    </w:p>
    <w:p w:rsidR="00307F20" w:rsidRPr="00884509" w:rsidRDefault="00307F20" w:rsidP="00307F20">
      <w:pPr>
        <w:tabs>
          <w:tab w:val="left" w:pos="1080"/>
          <w:tab w:val="left" w:pos="3420"/>
          <w:tab w:val="right" w:pos="8460"/>
        </w:tabs>
        <w:ind w:left="1080"/>
      </w:pPr>
    </w:p>
    <w:p w:rsidR="00481DEE" w:rsidRPr="00884509" w:rsidRDefault="00481DEE" w:rsidP="00130857">
      <w:pPr>
        <w:numPr>
          <w:ilvl w:val="0"/>
          <w:numId w:val="3"/>
        </w:numPr>
        <w:tabs>
          <w:tab w:val="left" w:pos="1440"/>
          <w:tab w:val="left" w:pos="3420"/>
          <w:tab w:val="right" w:pos="8460"/>
        </w:tabs>
        <w:rPr>
          <w:b/>
        </w:rPr>
      </w:pPr>
      <w:r w:rsidRPr="00884509">
        <w:rPr>
          <w:b/>
        </w:rPr>
        <w:t>Financial Information</w:t>
      </w:r>
    </w:p>
    <w:p w:rsidR="00481DEE" w:rsidRPr="00884509" w:rsidRDefault="00481DEE" w:rsidP="00D739FA">
      <w:pPr>
        <w:tabs>
          <w:tab w:val="left" w:pos="1440"/>
          <w:tab w:val="left" w:pos="3420"/>
          <w:tab w:val="right" w:pos="8460"/>
        </w:tabs>
        <w:rPr>
          <w:b/>
          <w:i/>
        </w:rPr>
      </w:pPr>
      <w:r w:rsidRPr="00884509">
        <w:rPr>
          <w:b/>
        </w:rPr>
        <w:t xml:space="preserve">      </w:t>
      </w:r>
    </w:p>
    <w:p w:rsidR="00481DEE" w:rsidRPr="00884509" w:rsidRDefault="00481DEE" w:rsidP="007B6988">
      <w:pPr>
        <w:numPr>
          <w:ilvl w:val="1"/>
          <w:numId w:val="3"/>
        </w:numPr>
        <w:tabs>
          <w:tab w:val="left" w:pos="1080"/>
          <w:tab w:val="left" w:pos="3420"/>
          <w:tab w:val="right" w:pos="8460"/>
        </w:tabs>
      </w:pPr>
      <w:r w:rsidRPr="00884509">
        <w:t>Current ownership structure</w:t>
      </w:r>
    </w:p>
    <w:p w:rsidR="00481DEE" w:rsidRPr="00884509" w:rsidRDefault="00481DEE" w:rsidP="006C07BD">
      <w:pPr>
        <w:tabs>
          <w:tab w:val="left" w:pos="720"/>
          <w:tab w:val="left" w:pos="3420"/>
          <w:tab w:val="right" w:pos="8460"/>
        </w:tabs>
        <w:ind w:left="360"/>
      </w:pPr>
    </w:p>
    <w:p w:rsidR="00481DEE" w:rsidRPr="00884509" w:rsidRDefault="00481DEE" w:rsidP="007B6988">
      <w:pPr>
        <w:numPr>
          <w:ilvl w:val="1"/>
          <w:numId w:val="3"/>
        </w:numPr>
        <w:tabs>
          <w:tab w:val="left" w:pos="1080"/>
          <w:tab w:val="left" w:pos="3420"/>
          <w:tab w:val="right" w:pos="8460"/>
        </w:tabs>
      </w:pPr>
      <w:r w:rsidRPr="00884509">
        <w:t>Financial statements for the past three years for the Bidder and/or the Bidder’s credit support provider; including balance sheet, income statement and cash flow along with the long-term debt structure. Any ratings (if available) from the major ratings agencies</w:t>
      </w:r>
      <w:r w:rsidR="001D5472">
        <w:t xml:space="preserve"> (</w:t>
      </w:r>
      <w:r w:rsidRPr="00884509">
        <w:t xml:space="preserve">S&amp;P, Moody’s, </w:t>
      </w:r>
      <w:r w:rsidR="001D5472">
        <w:t xml:space="preserve">and/or </w:t>
      </w:r>
      <w:r w:rsidRPr="00884509">
        <w:t>Fitch). Lien information that might impact the credit worthiness of the Bidder and/or the Bidder’s credit support provider.</w:t>
      </w:r>
    </w:p>
    <w:p w:rsidR="00481DEE" w:rsidRPr="00884509" w:rsidRDefault="00481DEE" w:rsidP="00AD7F91">
      <w:pPr>
        <w:tabs>
          <w:tab w:val="left" w:pos="1080"/>
          <w:tab w:val="left" w:pos="3420"/>
          <w:tab w:val="right" w:pos="8460"/>
        </w:tabs>
        <w:ind w:left="1080"/>
      </w:pPr>
    </w:p>
    <w:p w:rsidR="00481DEE" w:rsidRPr="00884509" w:rsidRDefault="00481DEE" w:rsidP="00AD7F91">
      <w:pPr>
        <w:numPr>
          <w:ilvl w:val="1"/>
          <w:numId w:val="3"/>
        </w:numPr>
        <w:tabs>
          <w:tab w:val="left" w:pos="1080"/>
          <w:tab w:val="left" w:pos="3420"/>
          <w:tab w:val="right" w:pos="8460"/>
        </w:tabs>
      </w:pPr>
      <w:r w:rsidRPr="00AD7F91">
        <w:t>A list of any pending claims, actions, disputes or other proceedings currently pending or threatened against the project</w:t>
      </w:r>
    </w:p>
    <w:p w:rsidR="00481DEE" w:rsidRPr="00884509" w:rsidRDefault="00481DEE" w:rsidP="00AD7F91">
      <w:pPr>
        <w:tabs>
          <w:tab w:val="left" w:pos="1080"/>
          <w:tab w:val="left" w:pos="3420"/>
          <w:tab w:val="right" w:pos="8460"/>
        </w:tabs>
        <w:ind w:left="1080"/>
      </w:pPr>
    </w:p>
    <w:p w:rsidR="00481DEE" w:rsidRPr="00884509" w:rsidRDefault="00481DEE" w:rsidP="00AD7F91">
      <w:pPr>
        <w:numPr>
          <w:ilvl w:val="1"/>
          <w:numId w:val="3"/>
        </w:numPr>
        <w:tabs>
          <w:tab w:val="left" w:pos="1080"/>
          <w:tab w:val="left" w:pos="3420"/>
          <w:tab w:val="right" w:pos="8460"/>
        </w:tabs>
      </w:pPr>
      <w:r w:rsidRPr="00AD7F91">
        <w:t>Copies of all bankruptcy court orders, including the order discharging the project and debtor from the bankruptcy proceedings</w:t>
      </w:r>
    </w:p>
    <w:p w:rsidR="00481DEE" w:rsidRPr="00884509" w:rsidRDefault="00481DEE" w:rsidP="00AD7F91">
      <w:pPr>
        <w:tabs>
          <w:tab w:val="left" w:pos="1080"/>
          <w:tab w:val="left" w:pos="3420"/>
          <w:tab w:val="right" w:pos="8460"/>
        </w:tabs>
        <w:ind w:left="1080"/>
      </w:pPr>
    </w:p>
    <w:p w:rsidR="00481DEE" w:rsidRPr="00884509" w:rsidRDefault="00481DEE" w:rsidP="00AD7F91">
      <w:pPr>
        <w:numPr>
          <w:ilvl w:val="1"/>
          <w:numId w:val="3"/>
        </w:numPr>
        <w:tabs>
          <w:tab w:val="left" w:pos="1080"/>
          <w:tab w:val="left" w:pos="3420"/>
          <w:tab w:val="right" w:pos="8460"/>
        </w:tabs>
      </w:pPr>
      <w:r w:rsidRPr="00AD7F91">
        <w:t>Copies of project contracts not rejected during the bankruptcy proceedings and still in effect</w:t>
      </w:r>
    </w:p>
    <w:p w:rsidR="00481DEE" w:rsidRPr="00884509" w:rsidRDefault="00481DEE" w:rsidP="00AD7F91">
      <w:pPr>
        <w:tabs>
          <w:tab w:val="left" w:pos="1080"/>
          <w:tab w:val="left" w:pos="3420"/>
          <w:tab w:val="right" w:pos="8460"/>
        </w:tabs>
        <w:ind w:left="1080"/>
      </w:pPr>
    </w:p>
    <w:p w:rsidR="00481DEE" w:rsidRPr="00884509" w:rsidRDefault="00481DEE" w:rsidP="00AD7F91">
      <w:pPr>
        <w:numPr>
          <w:ilvl w:val="1"/>
          <w:numId w:val="3"/>
        </w:numPr>
        <w:tabs>
          <w:tab w:val="left" w:pos="1080"/>
          <w:tab w:val="left" w:pos="3420"/>
          <w:tab w:val="right" w:pos="8460"/>
        </w:tabs>
      </w:pPr>
      <w:r w:rsidRPr="00AD7F91">
        <w:t>Advise as to whether any project funds are subject to a constructive trust or equitable lien in favor of third parties (per ruling of bankruptcy court)</w:t>
      </w:r>
    </w:p>
    <w:p w:rsidR="00481DEE" w:rsidRPr="00884509" w:rsidRDefault="00481DEE">
      <w:pPr>
        <w:tabs>
          <w:tab w:val="left" w:pos="3420"/>
          <w:tab w:val="right" w:pos="8460"/>
        </w:tabs>
      </w:pPr>
    </w:p>
    <w:p w:rsidR="00481DEE" w:rsidRDefault="00481DEE" w:rsidP="00130857">
      <w:pPr>
        <w:numPr>
          <w:ilvl w:val="0"/>
          <w:numId w:val="3"/>
        </w:numPr>
        <w:tabs>
          <w:tab w:val="left" w:pos="3420"/>
          <w:tab w:val="right" w:pos="8460"/>
        </w:tabs>
        <w:rPr>
          <w:b/>
        </w:rPr>
      </w:pPr>
      <w:r w:rsidRPr="00884509">
        <w:rPr>
          <w:b/>
        </w:rPr>
        <w:t xml:space="preserve">Fuel </w:t>
      </w:r>
      <w:r w:rsidR="00884509">
        <w:rPr>
          <w:b/>
        </w:rPr>
        <w:t>Supply and Transportation</w:t>
      </w:r>
    </w:p>
    <w:p w:rsidR="00E0189B" w:rsidRDefault="00E0189B" w:rsidP="00E0189B">
      <w:pPr>
        <w:tabs>
          <w:tab w:val="left" w:pos="3420"/>
          <w:tab w:val="right" w:pos="8460"/>
        </w:tabs>
        <w:rPr>
          <w:b/>
        </w:rPr>
      </w:pPr>
    </w:p>
    <w:p w:rsidR="00884509" w:rsidRDefault="00884509" w:rsidP="00884509">
      <w:pPr>
        <w:numPr>
          <w:ilvl w:val="1"/>
          <w:numId w:val="3"/>
        </w:numPr>
        <w:tabs>
          <w:tab w:val="left" w:pos="2160"/>
          <w:tab w:val="left" w:pos="3420"/>
          <w:tab w:val="right" w:pos="8460"/>
        </w:tabs>
      </w:pPr>
      <w:r>
        <w:t xml:space="preserve">Please describe the </w:t>
      </w:r>
      <w:r w:rsidR="00C83A01">
        <w:t xml:space="preserve">current </w:t>
      </w:r>
      <w:r>
        <w:t xml:space="preserve">fuel supply arrangements </w:t>
      </w:r>
      <w:r w:rsidR="00C83A01">
        <w:t xml:space="preserve">in place and </w:t>
      </w:r>
      <w:r w:rsidR="00FC6998">
        <w:t xml:space="preserve">provide </w:t>
      </w:r>
      <w:r w:rsidR="00C83A01">
        <w:t>copies of any existing fuel agreements and amendments</w:t>
      </w:r>
      <w:r w:rsidR="00FC6998">
        <w:t xml:space="preserve"> there</w:t>
      </w:r>
      <w:r w:rsidR="00C83A01">
        <w:t xml:space="preserve">to, including: </w:t>
      </w:r>
    </w:p>
    <w:p w:rsidR="00884509" w:rsidRDefault="00884509" w:rsidP="00884509">
      <w:pPr>
        <w:tabs>
          <w:tab w:val="left" w:pos="2160"/>
          <w:tab w:val="left" w:pos="3420"/>
          <w:tab w:val="right" w:pos="8460"/>
        </w:tabs>
        <w:ind w:left="1080"/>
      </w:pPr>
    </w:p>
    <w:p w:rsidR="00884509" w:rsidRDefault="00884509" w:rsidP="00884509">
      <w:pPr>
        <w:numPr>
          <w:ilvl w:val="2"/>
          <w:numId w:val="3"/>
        </w:numPr>
        <w:tabs>
          <w:tab w:val="left" w:pos="720"/>
          <w:tab w:val="left" w:pos="3420"/>
          <w:tab w:val="right" w:pos="8460"/>
        </w:tabs>
      </w:pPr>
      <w:r>
        <w:t>Sources of supply</w:t>
      </w:r>
    </w:p>
    <w:p w:rsidR="00884509" w:rsidRDefault="00884509" w:rsidP="00884509">
      <w:pPr>
        <w:tabs>
          <w:tab w:val="left" w:pos="720"/>
          <w:tab w:val="left" w:pos="3420"/>
          <w:tab w:val="right" w:pos="8460"/>
        </w:tabs>
        <w:ind w:left="1584"/>
      </w:pPr>
    </w:p>
    <w:p w:rsidR="00884509" w:rsidRDefault="00884509" w:rsidP="00884509">
      <w:pPr>
        <w:numPr>
          <w:ilvl w:val="2"/>
          <w:numId w:val="3"/>
        </w:numPr>
        <w:tabs>
          <w:tab w:val="left" w:pos="720"/>
          <w:tab w:val="left" w:pos="3420"/>
          <w:tab w:val="right" w:pos="8460"/>
        </w:tabs>
      </w:pPr>
      <w:r>
        <w:t>Pricing terms</w:t>
      </w:r>
    </w:p>
    <w:p w:rsidR="00884509" w:rsidRDefault="00884509" w:rsidP="00884509">
      <w:pPr>
        <w:tabs>
          <w:tab w:val="left" w:pos="720"/>
          <w:tab w:val="left" w:pos="3420"/>
          <w:tab w:val="right" w:pos="8460"/>
        </w:tabs>
      </w:pPr>
    </w:p>
    <w:p w:rsidR="00884509" w:rsidRDefault="00884509" w:rsidP="00884509">
      <w:pPr>
        <w:numPr>
          <w:ilvl w:val="2"/>
          <w:numId w:val="3"/>
        </w:numPr>
        <w:tabs>
          <w:tab w:val="left" w:pos="720"/>
          <w:tab w:val="left" w:pos="3420"/>
          <w:tab w:val="right" w:pos="8460"/>
        </w:tabs>
      </w:pPr>
      <w:r>
        <w:t>Term of Contracts</w:t>
      </w:r>
    </w:p>
    <w:p w:rsidR="00884509" w:rsidRDefault="00884509" w:rsidP="00884509">
      <w:pPr>
        <w:tabs>
          <w:tab w:val="left" w:pos="720"/>
          <w:tab w:val="left" w:pos="3420"/>
          <w:tab w:val="right" w:pos="8460"/>
        </w:tabs>
      </w:pPr>
    </w:p>
    <w:p w:rsidR="00884509" w:rsidRDefault="00884509" w:rsidP="00884509">
      <w:pPr>
        <w:numPr>
          <w:ilvl w:val="2"/>
          <w:numId w:val="3"/>
        </w:numPr>
        <w:tabs>
          <w:tab w:val="left" w:pos="720"/>
          <w:tab w:val="left" w:pos="3420"/>
          <w:tab w:val="right" w:pos="8460"/>
        </w:tabs>
      </w:pPr>
      <w:r>
        <w:lastRenderedPageBreak/>
        <w:t>Firmness of Service</w:t>
      </w:r>
    </w:p>
    <w:p w:rsidR="00884509" w:rsidRDefault="00884509" w:rsidP="00884509">
      <w:pPr>
        <w:tabs>
          <w:tab w:val="left" w:pos="720"/>
          <w:tab w:val="left" w:pos="3420"/>
          <w:tab w:val="right" w:pos="8460"/>
        </w:tabs>
      </w:pPr>
    </w:p>
    <w:p w:rsidR="00884509" w:rsidRDefault="00884509" w:rsidP="00884509">
      <w:pPr>
        <w:numPr>
          <w:ilvl w:val="2"/>
          <w:numId w:val="3"/>
        </w:numPr>
        <w:tabs>
          <w:tab w:val="left" w:pos="720"/>
          <w:tab w:val="left" w:pos="3420"/>
          <w:tab w:val="right" w:pos="8460"/>
        </w:tabs>
      </w:pPr>
      <w:r>
        <w:t>Fuel replacement</w:t>
      </w:r>
    </w:p>
    <w:p w:rsidR="00884509" w:rsidRDefault="00884509" w:rsidP="00884509">
      <w:pPr>
        <w:tabs>
          <w:tab w:val="left" w:pos="720"/>
          <w:tab w:val="left" w:pos="3420"/>
          <w:tab w:val="right" w:pos="8460"/>
        </w:tabs>
      </w:pPr>
    </w:p>
    <w:p w:rsidR="00884509" w:rsidRDefault="00884509" w:rsidP="00884509">
      <w:pPr>
        <w:numPr>
          <w:ilvl w:val="2"/>
          <w:numId w:val="3"/>
        </w:numPr>
        <w:tabs>
          <w:tab w:val="left" w:pos="720"/>
          <w:tab w:val="left" w:pos="3420"/>
          <w:tab w:val="right" w:pos="8460"/>
        </w:tabs>
      </w:pPr>
      <w:r>
        <w:t>Counterparties</w:t>
      </w:r>
    </w:p>
    <w:p w:rsidR="00884509" w:rsidRDefault="00884509" w:rsidP="00884509">
      <w:pPr>
        <w:tabs>
          <w:tab w:val="left" w:pos="720"/>
          <w:tab w:val="left" w:pos="3420"/>
          <w:tab w:val="right" w:pos="8460"/>
        </w:tabs>
      </w:pPr>
    </w:p>
    <w:p w:rsidR="00884509" w:rsidRDefault="00884509" w:rsidP="00884509">
      <w:pPr>
        <w:numPr>
          <w:ilvl w:val="2"/>
          <w:numId w:val="3"/>
        </w:numPr>
        <w:tabs>
          <w:tab w:val="left" w:pos="720"/>
          <w:tab w:val="left" w:pos="3420"/>
          <w:tab w:val="right" w:pos="8460"/>
        </w:tabs>
      </w:pPr>
      <w:r>
        <w:t xml:space="preserve">Please </w:t>
      </w:r>
      <w:r w:rsidR="00C83A01">
        <w:t xml:space="preserve">describe </w:t>
      </w:r>
      <w:r w:rsidR="000A0DDF">
        <w:t>future plans for procuring fuel</w:t>
      </w:r>
      <w:r w:rsidR="00C83A01">
        <w:t xml:space="preserve"> to the extent it is expected to be different than current procurement strategies</w:t>
      </w:r>
    </w:p>
    <w:p w:rsidR="00884509" w:rsidRDefault="00884509" w:rsidP="00884509">
      <w:pPr>
        <w:ind w:left="720" w:hanging="360"/>
      </w:pPr>
    </w:p>
    <w:p w:rsidR="00884509" w:rsidRDefault="00884509" w:rsidP="00884509">
      <w:pPr>
        <w:numPr>
          <w:ilvl w:val="1"/>
          <w:numId w:val="3"/>
        </w:numPr>
        <w:tabs>
          <w:tab w:val="left" w:pos="2160"/>
          <w:tab w:val="left" w:pos="3420"/>
          <w:tab w:val="right" w:pos="8460"/>
        </w:tabs>
      </w:pPr>
      <w:r>
        <w:t xml:space="preserve">Please describe any assurances </w:t>
      </w:r>
      <w:r w:rsidR="00FC6998">
        <w:t xml:space="preserve">in place </w:t>
      </w:r>
      <w:r>
        <w:t>in order to protect the facility from fuel curtailments during severe conditions such as hurricanes and other extreme weather conditions.</w:t>
      </w:r>
    </w:p>
    <w:p w:rsidR="00884509" w:rsidRDefault="00884509" w:rsidP="00884509">
      <w:pPr>
        <w:tabs>
          <w:tab w:val="left" w:pos="2160"/>
          <w:tab w:val="left" w:pos="3420"/>
          <w:tab w:val="right" w:pos="8460"/>
        </w:tabs>
        <w:ind w:left="360"/>
      </w:pPr>
    </w:p>
    <w:p w:rsidR="00884509" w:rsidRDefault="00CD1055" w:rsidP="000F56A5">
      <w:pPr>
        <w:numPr>
          <w:ilvl w:val="1"/>
          <w:numId w:val="3"/>
        </w:numPr>
        <w:tabs>
          <w:tab w:val="left" w:pos="2160"/>
          <w:tab w:val="left" w:pos="3420"/>
          <w:tab w:val="right" w:pos="8460"/>
        </w:tabs>
      </w:pPr>
      <w:r>
        <w:t>If an option for enhanced dispatch is included with proposal, d</w:t>
      </w:r>
      <w:r w:rsidR="00884509">
        <w:t>efine limitations of fuel delivery which may limit the operation of the generating facility between its minimum and maximum</w:t>
      </w:r>
      <w:r w:rsidR="001D5472">
        <w:t xml:space="preserve"> capabilities</w:t>
      </w:r>
      <w:r>
        <w:t>.</w:t>
      </w:r>
    </w:p>
    <w:p w:rsidR="00011B28" w:rsidRDefault="00011B28" w:rsidP="006C35C9">
      <w:pPr>
        <w:tabs>
          <w:tab w:val="left" w:pos="2160"/>
          <w:tab w:val="left" w:pos="3420"/>
          <w:tab w:val="right" w:pos="8460"/>
        </w:tabs>
      </w:pPr>
    </w:p>
    <w:p w:rsidR="006F71C9" w:rsidRDefault="006F71C9" w:rsidP="006F71C9">
      <w:pPr>
        <w:numPr>
          <w:ilvl w:val="1"/>
          <w:numId w:val="3"/>
        </w:numPr>
        <w:tabs>
          <w:tab w:val="left" w:pos="3060"/>
        </w:tabs>
      </w:pPr>
      <w:r>
        <w:t>Does the resource have dual fuel capability?  If so, please describe and provide key contractual terms for such fuel arrangements.</w:t>
      </w:r>
    </w:p>
    <w:p w:rsidR="006C35C9" w:rsidRDefault="006C35C9" w:rsidP="006C35C9">
      <w:pPr>
        <w:pStyle w:val="ListParagraph"/>
      </w:pPr>
    </w:p>
    <w:p w:rsidR="006C35C9" w:rsidRDefault="006C35C9" w:rsidP="006F71C9">
      <w:pPr>
        <w:numPr>
          <w:ilvl w:val="1"/>
          <w:numId w:val="3"/>
        </w:numPr>
        <w:tabs>
          <w:tab w:val="left" w:pos="3060"/>
        </w:tabs>
      </w:pPr>
      <w:r>
        <w:t>Fuel Adder</w:t>
      </w:r>
    </w:p>
    <w:p w:rsidR="006C35C9" w:rsidRDefault="006C35C9" w:rsidP="006C35C9">
      <w:pPr>
        <w:pStyle w:val="ListParagraph"/>
      </w:pPr>
    </w:p>
    <w:p w:rsidR="00E0189B" w:rsidRDefault="003A2261" w:rsidP="006C35C9">
      <w:pPr>
        <w:numPr>
          <w:ilvl w:val="2"/>
          <w:numId w:val="3"/>
        </w:numPr>
        <w:tabs>
          <w:tab w:val="left" w:pos="720"/>
          <w:tab w:val="left" w:pos="3420"/>
          <w:tab w:val="right" w:pos="8460"/>
        </w:tabs>
      </w:pPr>
      <w:r>
        <w:t>As requested in Appendix C – Section 18, i</w:t>
      </w:r>
      <w:r w:rsidR="006C35C9" w:rsidRPr="006C35C9">
        <w:t>f proposal includes a Fuel Adder, indicate and specify a proposed mechanism/formula for determination of the Fuel Adder to be added to the Base Energy Price.</w:t>
      </w:r>
    </w:p>
    <w:p w:rsidR="000F56A5" w:rsidRPr="006C35C9" w:rsidRDefault="000F56A5" w:rsidP="000F56A5">
      <w:pPr>
        <w:tabs>
          <w:tab w:val="left" w:pos="720"/>
          <w:tab w:val="left" w:pos="3420"/>
          <w:tab w:val="right" w:pos="8460"/>
        </w:tabs>
        <w:ind w:left="1584"/>
      </w:pPr>
    </w:p>
    <w:p w:rsidR="000F56A5" w:rsidRDefault="000F56A5" w:rsidP="000F56A5">
      <w:pPr>
        <w:numPr>
          <w:ilvl w:val="2"/>
          <w:numId w:val="3"/>
        </w:numPr>
        <w:tabs>
          <w:tab w:val="left" w:pos="2160"/>
          <w:tab w:val="left" w:pos="3420"/>
          <w:tab w:val="right" w:pos="8460"/>
        </w:tabs>
      </w:pPr>
      <w:r>
        <w:t>Define any applicable state and local taxes which apply to the fuel(s) use at the facility.</w:t>
      </w:r>
    </w:p>
    <w:p w:rsidR="000F56A5" w:rsidRDefault="000F56A5" w:rsidP="000F56A5">
      <w:pPr>
        <w:pStyle w:val="ListParagraph"/>
      </w:pPr>
    </w:p>
    <w:p w:rsidR="000F56A5" w:rsidRDefault="000F56A5" w:rsidP="000F56A5">
      <w:pPr>
        <w:numPr>
          <w:ilvl w:val="2"/>
          <w:numId w:val="3"/>
        </w:numPr>
        <w:tabs>
          <w:tab w:val="left" w:pos="2160"/>
          <w:tab w:val="left" w:pos="3420"/>
          <w:tab w:val="right" w:pos="8460"/>
        </w:tabs>
      </w:pPr>
      <w:r>
        <w:t>Please describe the current mode(s) of fuel transport that currently supply the facility, and provide copies of any existing transport agreements and amendments thereto.</w:t>
      </w:r>
    </w:p>
    <w:p w:rsidR="000F56A5" w:rsidRDefault="000F56A5" w:rsidP="000F56A5">
      <w:pPr>
        <w:numPr>
          <w:ilvl w:val="3"/>
          <w:numId w:val="3"/>
        </w:numPr>
        <w:tabs>
          <w:tab w:val="left" w:pos="2160"/>
          <w:tab w:val="left" w:pos="3420"/>
          <w:tab w:val="right" w:pos="8460"/>
        </w:tabs>
      </w:pPr>
      <w:r>
        <w:t>Provide the identity of the transporter, and the area of service</w:t>
      </w:r>
    </w:p>
    <w:p w:rsidR="000F56A5" w:rsidRDefault="000F56A5" w:rsidP="000F56A5">
      <w:pPr>
        <w:numPr>
          <w:ilvl w:val="3"/>
          <w:numId w:val="3"/>
        </w:numPr>
        <w:tabs>
          <w:tab w:val="left" w:pos="3420"/>
          <w:tab w:val="right" w:pos="8460"/>
        </w:tabs>
      </w:pPr>
      <w:r>
        <w:t>Please describe future transport arrangements to the extent they may be expected to change compared to current arrangements</w:t>
      </w:r>
    </w:p>
    <w:p w:rsidR="000F01B8" w:rsidRPr="007B6988" w:rsidRDefault="000F01B8" w:rsidP="007B6988">
      <w:pPr>
        <w:tabs>
          <w:tab w:val="left" w:pos="3420"/>
          <w:tab w:val="right" w:pos="8460"/>
        </w:tabs>
        <w:rPr>
          <w:b/>
        </w:rPr>
      </w:pPr>
    </w:p>
    <w:sectPr w:rsidR="000F01B8" w:rsidRPr="007B6988" w:rsidSect="00AE290C">
      <w:headerReference w:type="even" r:id="rId10"/>
      <w:headerReference w:type="default" r:id="rId11"/>
      <w:footerReference w:type="default" r:id="rId12"/>
      <w:headerReference w:type="first" r:id="rId13"/>
      <w:pgSz w:w="12240" w:h="15840"/>
      <w:pgMar w:top="1296" w:right="1152" w:bottom="1440" w:left="1152"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978" w:rsidRDefault="00977978">
      <w:r>
        <w:separator/>
      </w:r>
    </w:p>
  </w:endnote>
  <w:endnote w:type="continuationSeparator" w:id="0">
    <w:p w:rsidR="00977978" w:rsidRDefault="009779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11" w:rsidRDefault="00F13011" w:rsidP="00942AF0">
    <w:pPr>
      <w:pStyle w:val="Footer"/>
      <w:spacing w:line="200" w:lineRule="exact"/>
      <w:jc w:val="center"/>
    </w:pPr>
    <w:r>
      <w:t>The statements contained in this Appendix are made subject to the Reservation of Rights set forth in Appendix D</w:t>
    </w:r>
  </w:p>
  <w:p w:rsidR="00F13011" w:rsidRDefault="00F13011" w:rsidP="00942AF0">
    <w:pPr>
      <w:pStyle w:val="Footer"/>
      <w:spacing w:line="200" w:lineRule="exact"/>
      <w:jc w:val="center"/>
      <w:rPr>
        <w:noProof/>
      </w:rPr>
    </w:pPr>
    <w:r>
      <w:t>of this RFP</w:t>
    </w:r>
    <w:r>
      <w:rPr>
        <w:noProof/>
      </w:rPr>
      <w:t xml:space="preserve"> and subject to the terms and acknowledgements set forth in the Proposal Submission Agreement.</w:t>
    </w:r>
  </w:p>
  <w:p w:rsidR="00F13011" w:rsidRDefault="00F13011" w:rsidP="007F3887">
    <w:pPr>
      <w:pStyle w:val="Footer"/>
    </w:pPr>
    <w:r>
      <w:tab/>
    </w:r>
  </w:p>
  <w:p w:rsidR="00F13011" w:rsidRDefault="00F13011" w:rsidP="001C6EF0">
    <w:pPr>
      <w:pStyle w:val="Footer"/>
      <w:tabs>
        <w:tab w:val="clear" w:pos="4320"/>
        <w:tab w:val="clear" w:pos="8640"/>
        <w:tab w:val="center" w:pos="5040"/>
        <w:tab w:val="right" w:pos="9900"/>
      </w:tabs>
      <w:rPr>
        <w:snapToGrid w:val="0"/>
      </w:rPr>
    </w:pPr>
    <w:r>
      <w:rPr>
        <w:snapToGrid w:val="0"/>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11" w:rsidRDefault="00F13011" w:rsidP="00AE290C">
    <w:pPr>
      <w:pStyle w:val="Footer"/>
      <w:jc w:val="center"/>
    </w:pPr>
    <w:r>
      <w:t>The statements contained in this RFP are made subject to the Reservation of Rights set forth in Appendix D</w:t>
    </w:r>
  </w:p>
  <w:p w:rsidR="00F13011" w:rsidRDefault="00F13011" w:rsidP="00AE290C">
    <w:pPr>
      <w:pStyle w:val="Footer"/>
      <w:spacing w:line="200" w:lineRule="exact"/>
      <w:jc w:val="center"/>
      <w:rPr>
        <w:noProof/>
      </w:rPr>
    </w:pPr>
    <w:r>
      <w:t>of this RFP and the terms and acknowledgements set forth in the Proposal Submission Agreement</w:t>
    </w:r>
  </w:p>
  <w:p w:rsidR="00F13011" w:rsidRDefault="00F13011" w:rsidP="00AE290C">
    <w:pPr>
      <w:pStyle w:val="Footer"/>
      <w:spacing w:line="200" w:lineRule="exact"/>
      <w:jc w:val="center"/>
      <w:rPr>
        <w:noProof/>
      </w:rPr>
    </w:pPr>
    <w:r>
      <w:rPr>
        <w:noProof/>
      </w:rPr>
      <w:t>.</w:t>
    </w:r>
  </w:p>
  <w:p w:rsidR="00F13011" w:rsidRDefault="00F13011" w:rsidP="00AE290C">
    <w:pPr>
      <w:pStyle w:val="Footer"/>
    </w:pPr>
    <w:r>
      <w:tab/>
    </w:r>
  </w:p>
  <w:p w:rsidR="00F13011" w:rsidRDefault="00F13011" w:rsidP="00AE290C">
    <w:pPr>
      <w:pStyle w:val="Footer"/>
      <w:jc w:val="center"/>
    </w:pPr>
    <w:r>
      <w:t xml:space="preserve">2012 Baseload RFP </w:t>
    </w:r>
  </w:p>
  <w:p w:rsidR="00F13011" w:rsidRPr="00856141" w:rsidRDefault="00F13011" w:rsidP="00AE290C">
    <w:pPr>
      <w:pStyle w:val="Header"/>
      <w:jc w:val="center"/>
      <w:rPr>
        <w:b/>
      </w:rPr>
    </w:pPr>
  </w:p>
  <w:p w:rsidR="00F13011" w:rsidRDefault="00F13011" w:rsidP="00AE290C">
    <w:pPr>
      <w:pStyle w:val="Footer"/>
      <w:tabs>
        <w:tab w:val="clear" w:pos="4320"/>
        <w:tab w:val="clear" w:pos="8640"/>
        <w:tab w:val="center" w:pos="5040"/>
        <w:tab w:val="right" w:pos="9900"/>
      </w:tabs>
      <w:rPr>
        <w:snapToGrid w:val="0"/>
      </w:rPr>
    </w:pPr>
    <w:r>
      <w:rPr>
        <w:snapToGrid w:val="0"/>
      </w:rPr>
      <w:tab/>
      <w:t xml:space="preserve">     Page G-1-</w:t>
    </w:r>
    <w:r w:rsidR="002637CA">
      <w:rPr>
        <w:rStyle w:val="PageNumber"/>
      </w:rPr>
      <w:fldChar w:fldCharType="begin"/>
    </w:r>
    <w:r>
      <w:rPr>
        <w:rStyle w:val="PageNumber"/>
      </w:rPr>
      <w:instrText xml:space="preserve"> PAGE </w:instrText>
    </w:r>
    <w:r w:rsidR="002637CA">
      <w:rPr>
        <w:rStyle w:val="PageNumber"/>
      </w:rPr>
      <w:fldChar w:fldCharType="separate"/>
    </w:r>
    <w:r w:rsidR="00DF66D5">
      <w:rPr>
        <w:rStyle w:val="PageNumber"/>
        <w:noProof/>
      </w:rPr>
      <w:t>1</w:t>
    </w:r>
    <w:r w:rsidR="002637CA">
      <w:rPr>
        <w:rStyle w:val="PageNumber"/>
      </w:rPr>
      <w:fldChar w:fldCharType="end"/>
    </w:r>
  </w:p>
  <w:p w:rsidR="00F13011" w:rsidRDefault="00F130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11" w:rsidRDefault="00F13011" w:rsidP="006262AC">
    <w:pPr>
      <w:pStyle w:val="Footer"/>
      <w:jc w:val="center"/>
    </w:pPr>
  </w:p>
  <w:p w:rsidR="00F13011" w:rsidRDefault="00F13011" w:rsidP="007B6988">
    <w:pPr>
      <w:pStyle w:val="Footer"/>
      <w:jc w:val="center"/>
    </w:pPr>
    <w:r>
      <w:t>The statements contained in this RFP are made subject to the Reservation of Rights set forth in Appendix D of this RFP and the terms and acknowledgements set forth in the Proposal Submission Agreement</w:t>
    </w:r>
  </w:p>
  <w:p w:rsidR="00F13011" w:rsidRDefault="00F13011" w:rsidP="00942AF0">
    <w:pPr>
      <w:pStyle w:val="Footer"/>
      <w:spacing w:line="200" w:lineRule="exact"/>
      <w:jc w:val="center"/>
      <w:rPr>
        <w:noProof/>
      </w:rPr>
    </w:pPr>
    <w:r>
      <w:rPr>
        <w:noProof/>
      </w:rPr>
      <w:t>.</w:t>
    </w:r>
  </w:p>
  <w:p w:rsidR="00F13011" w:rsidRDefault="00F13011" w:rsidP="007F3887">
    <w:pPr>
      <w:pStyle w:val="Footer"/>
    </w:pPr>
    <w:r>
      <w:tab/>
    </w:r>
  </w:p>
  <w:p w:rsidR="00F13011" w:rsidRDefault="00F13011" w:rsidP="00435827">
    <w:pPr>
      <w:pStyle w:val="Footer"/>
      <w:jc w:val="center"/>
    </w:pPr>
    <w:r>
      <w:t xml:space="preserve">2012 Baseload RFP </w:t>
    </w:r>
  </w:p>
  <w:p w:rsidR="00F13011" w:rsidRPr="00856141" w:rsidRDefault="00F13011" w:rsidP="00710D84">
    <w:pPr>
      <w:pStyle w:val="Header"/>
      <w:jc w:val="center"/>
      <w:rPr>
        <w:b/>
      </w:rPr>
    </w:pPr>
  </w:p>
  <w:p w:rsidR="00F13011" w:rsidRDefault="00F13011" w:rsidP="001C6EF0">
    <w:pPr>
      <w:pStyle w:val="Footer"/>
      <w:tabs>
        <w:tab w:val="clear" w:pos="4320"/>
        <w:tab w:val="clear" w:pos="8640"/>
        <w:tab w:val="center" w:pos="5040"/>
        <w:tab w:val="right" w:pos="9900"/>
      </w:tabs>
      <w:rPr>
        <w:snapToGrid w:val="0"/>
      </w:rPr>
    </w:pPr>
    <w:r>
      <w:rPr>
        <w:snapToGrid w:val="0"/>
      </w:rPr>
      <w:tab/>
      <w:t xml:space="preserve">     Page G-1-</w:t>
    </w:r>
    <w:r w:rsidR="002637CA">
      <w:rPr>
        <w:rStyle w:val="PageNumber"/>
      </w:rPr>
      <w:fldChar w:fldCharType="begin"/>
    </w:r>
    <w:r>
      <w:rPr>
        <w:rStyle w:val="PageNumber"/>
      </w:rPr>
      <w:instrText xml:space="preserve"> PAGE </w:instrText>
    </w:r>
    <w:r w:rsidR="002637CA">
      <w:rPr>
        <w:rStyle w:val="PageNumber"/>
      </w:rPr>
      <w:fldChar w:fldCharType="separate"/>
    </w:r>
    <w:r w:rsidR="00DF66D5">
      <w:rPr>
        <w:rStyle w:val="PageNumber"/>
        <w:noProof/>
      </w:rPr>
      <w:t>7</w:t>
    </w:r>
    <w:r w:rsidR="002637C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978" w:rsidRDefault="00977978">
      <w:r>
        <w:separator/>
      </w:r>
    </w:p>
  </w:footnote>
  <w:footnote w:type="continuationSeparator" w:id="0">
    <w:p w:rsidR="00977978" w:rsidRDefault="00977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11" w:rsidRDefault="00F130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11" w:rsidRDefault="00F13011" w:rsidP="00710D84">
    <w:pPr>
      <w:tabs>
        <w:tab w:val="left" w:pos="720"/>
        <w:tab w:val="right" w:pos="8460"/>
      </w:tabs>
      <w:jc w:val="center"/>
      <w:rPr>
        <w:b/>
        <w:sz w:val="28"/>
        <w:szCs w:val="28"/>
      </w:rPr>
    </w:pPr>
    <w:r w:rsidRPr="00EC1DA5">
      <w:rPr>
        <w:rFonts w:ascii="Times New Roman Bold" w:hAnsi="Times New Roman Bold"/>
        <w:b/>
        <w:caps/>
        <w:sz w:val="28"/>
        <w:szCs w:val="28"/>
      </w:rPr>
      <w:t xml:space="preserve">Appendix </w:t>
    </w:r>
    <w:r>
      <w:rPr>
        <w:rFonts w:ascii="Times New Roman Bold" w:hAnsi="Times New Roman Bold"/>
        <w:b/>
        <w:caps/>
        <w:sz w:val="28"/>
        <w:szCs w:val="28"/>
      </w:rPr>
      <w:t>G-1</w:t>
    </w:r>
  </w:p>
  <w:p w:rsidR="00F13011" w:rsidRDefault="00F13011" w:rsidP="00710D84">
    <w:pPr>
      <w:tabs>
        <w:tab w:val="left" w:pos="720"/>
        <w:tab w:val="right" w:pos="8460"/>
      </w:tabs>
      <w:jc w:val="center"/>
      <w:rPr>
        <w:b/>
        <w:sz w:val="28"/>
        <w:szCs w:val="28"/>
      </w:rPr>
    </w:pPr>
    <w:r w:rsidRPr="00130857">
      <w:rPr>
        <w:b/>
        <w:sz w:val="28"/>
        <w:szCs w:val="28"/>
      </w:rPr>
      <w:t>Preliminary Due Diligence List</w:t>
    </w:r>
    <w:r>
      <w:rPr>
        <w:b/>
        <w:sz w:val="28"/>
        <w:szCs w:val="28"/>
      </w:rPr>
      <w:t xml:space="preserve"> (Existing CCGT Resources)</w:t>
    </w:r>
  </w:p>
  <w:p w:rsidR="00F13011" w:rsidRDefault="00F130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11" w:rsidRDefault="00F130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48F2"/>
    <w:multiLevelType w:val="multilevel"/>
    <w:tmpl w:val="41A6CAF0"/>
    <w:lvl w:ilvl="0">
      <w:start w:val="1"/>
      <w:numFmt w:val="bullet"/>
      <w:lvlText w:val=""/>
      <w:lvlJc w:val="left"/>
      <w:pPr>
        <w:tabs>
          <w:tab w:val="num" w:pos="2520"/>
        </w:tabs>
        <w:ind w:left="2520" w:hanging="360"/>
      </w:pPr>
      <w:rPr>
        <w:rFonts w:ascii="Symbol" w:hAnsi="Symbol" w:hint="default"/>
      </w:rPr>
    </w:lvl>
    <w:lvl w:ilvl="1">
      <w:start w:val="1"/>
      <w:numFmt w:val="decimal"/>
      <w:isLgl/>
      <w:lvlText w:val="%1.%2."/>
      <w:lvlJc w:val="left"/>
      <w:pPr>
        <w:tabs>
          <w:tab w:val="num" w:pos="3240"/>
        </w:tabs>
        <w:ind w:left="324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3744"/>
        </w:tabs>
        <w:ind w:left="374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4320"/>
        </w:tabs>
        <w:ind w:left="432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4824"/>
        </w:tabs>
        <w:ind w:left="482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5400"/>
        </w:tabs>
        <w:ind w:left="540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7560"/>
        </w:tabs>
        <w:ind w:left="756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7560"/>
        </w:tabs>
        <w:ind w:left="7560" w:hanging="720"/>
      </w:pPr>
      <w:rPr>
        <w:rFonts w:ascii="Symbol" w:hAnsi="Symbol" w:hint="default"/>
        <w:b w:val="0"/>
        <w:i w:val="0"/>
        <w:caps w:val="0"/>
        <w:smallCaps w:val="0"/>
        <w:u w:val="none"/>
      </w:rPr>
    </w:lvl>
    <w:lvl w:ilvl="8">
      <w:start w:val="1"/>
      <w:numFmt w:val="bullet"/>
      <w:lvlRestart w:val="0"/>
      <w:lvlText w:val="·"/>
      <w:lvlJc w:val="left"/>
      <w:pPr>
        <w:tabs>
          <w:tab w:val="num" w:pos="7560"/>
        </w:tabs>
        <w:ind w:left="7560" w:hanging="720"/>
      </w:pPr>
      <w:rPr>
        <w:rFonts w:ascii="Symbol" w:hAnsi="Symbol" w:hint="default"/>
        <w:b w:val="0"/>
        <w:i w:val="0"/>
        <w:caps w:val="0"/>
        <w:smallCaps w:val="0"/>
        <w:u w:val="none"/>
      </w:rPr>
    </w:lvl>
  </w:abstractNum>
  <w:abstractNum w:abstractNumId="1">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2">
    <w:nsid w:val="32F173F8"/>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4">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5">
    <w:nsid w:val="748035FC"/>
    <w:multiLevelType w:val="hybridMultilevel"/>
    <w:tmpl w:val="EF8C60A4"/>
    <w:lvl w:ilvl="0" w:tplc="0C9E70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C3340"/>
    <w:multiLevelType w:val="multilevel"/>
    <w:tmpl w:val="C1BCBD96"/>
    <w:lvl w:ilvl="0">
      <w:start w:val="6"/>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00"/>
        </w:tabs>
        <w:ind w:left="1200" w:hanging="840"/>
      </w:pPr>
      <w:rPr>
        <w:rFonts w:cs="Times New Roman" w:hint="default"/>
      </w:rPr>
    </w:lvl>
    <w:lvl w:ilvl="2">
      <w:start w:val="2"/>
      <w:numFmt w:val="decimal"/>
      <w:lvlText w:val="%1.%2.%3"/>
      <w:lvlJc w:val="left"/>
      <w:pPr>
        <w:tabs>
          <w:tab w:val="num" w:pos="1560"/>
        </w:tabs>
        <w:ind w:left="1560" w:hanging="840"/>
      </w:pPr>
      <w:rPr>
        <w:rFonts w:cs="Times New Roman" w:hint="default"/>
      </w:rPr>
    </w:lvl>
    <w:lvl w:ilvl="3">
      <w:start w:val="9"/>
      <w:numFmt w:val="decimal"/>
      <w:lvlText w:val="%1.%2.%3.%4"/>
      <w:lvlJc w:val="left"/>
      <w:pPr>
        <w:tabs>
          <w:tab w:val="num" w:pos="1920"/>
        </w:tabs>
        <w:ind w:left="1920" w:hanging="84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346D"/>
    <w:rsid w:val="0000134D"/>
    <w:rsid w:val="0000645D"/>
    <w:rsid w:val="00010304"/>
    <w:rsid w:val="00011B28"/>
    <w:rsid w:val="0001306B"/>
    <w:rsid w:val="00015D79"/>
    <w:rsid w:val="00021102"/>
    <w:rsid w:val="00021DF3"/>
    <w:rsid w:val="00036439"/>
    <w:rsid w:val="00037711"/>
    <w:rsid w:val="000404F6"/>
    <w:rsid w:val="0004191B"/>
    <w:rsid w:val="0004248A"/>
    <w:rsid w:val="0007568F"/>
    <w:rsid w:val="0008339C"/>
    <w:rsid w:val="00086ABE"/>
    <w:rsid w:val="00087562"/>
    <w:rsid w:val="00087C17"/>
    <w:rsid w:val="00090A6E"/>
    <w:rsid w:val="00092AFF"/>
    <w:rsid w:val="000A0DDF"/>
    <w:rsid w:val="000A3A84"/>
    <w:rsid w:val="000B065B"/>
    <w:rsid w:val="000B072F"/>
    <w:rsid w:val="000C158F"/>
    <w:rsid w:val="000C1CF1"/>
    <w:rsid w:val="000C314E"/>
    <w:rsid w:val="000C3F1B"/>
    <w:rsid w:val="000C6373"/>
    <w:rsid w:val="000D02C5"/>
    <w:rsid w:val="000D229C"/>
    <w:rsid w:val="000D4E3D"/>
    <w:rsid w:val="000E42C0"/>
    <w:rsid w:val="000F01B8"/>
    <w:rsid w:val="000F274D"/>
    <w:rsid w:val="000F56A5"/>
    <w:rsid w:val="000F6706"/>
    <w:rsid w:val="00112764"/>
    <w:rsid w:val="00122572"/>
    <w:rsid w:val="00130242"/>
    <w:rsid w:val="00130857"/>
    <w:rsid w:val="00136100"/>
    <w:rsid w:val="00151C26"/>
    <w:rsid w:val="001536E8"/>
    <w:rsid w:val="00154F9A"/>
    <w:rsid w:val="0015662B"/>
    <w:rsid w:val="0016329E"/>
    <w:rsid w:val="00164EF9"/>
    <w:rsid w:val="001742F7"/>
    <w:rsid w:val="00177A0F"/>
    <w:rsid w:val="001904C3"/>
    <w:rsid w:val="00190F11"/>
    <w:rsid w:val="00193A91"/>
    <w:rsid w:val="00195627"/>
    <w:rsid w:val="001A247E"/>
    <w:rsid w:val="001A6BD6"/>
    <w:rsid w:val="001B19AA"/>
    <w:rsid w:val="001C1258"/>
    <w:rsid w:val="001C6EF0"/>
    <w:rsid w:val="001D17A0"/>
    <w:rsid w:val="001D40B7"/>
    <w:rsid w:val="001D5472"/>
    <w:rsid w:val="001E1EE8"/>
    <w:rsid w:val="001F446E"/>
    <w:rsid w:val="001F5E94"/>
    <w:rsid w:val="002040AE"/>
    <w:rsid w:val="00205F2D"/>
    <w:rsid w:val="0020743F"/>
    <w:rsid w:val="00217BE7"/>
    <w:rsid w:val="002201FB"/>
    <w:rsid w:val="002215D0"/>
    <w:rsid w:val="002315F6"/>
    <w:rsid w:val="00240EF5"/>
    <w:rsid w:val="00244187"/>
    <w:rsid w:val="00245072"/>
    <w:rsid w:val="00246580"/>
    <w:rsid w:val="00250A47"/>
    <w:rsid w:val="00250DC3"/>
    <w:rsid w:val="00255B00"/>
    <w:rsid w:val="00256953"/>
    <w:rsid w:val="00263567"/>
    <w:rsid w:val="002637CA"/>
    <w:rsid w:val="0027029E"/>
    <w:rsid w:val="00270B9D"/>
    <w:rsid w:val="002753A3"/>
    <w:rsid w:val="00275DF4"/>
    <w:rsid w:val="00275EDE"/>
    <w:rsid w:val="00282370"/>
    <w:rsid w:val="00284206"/>
    <w:rsid w:val="00284AF9"/>
    <w:rsid w:val="00287DF9"/>
    <w:rsid w:val="002957C9"/>
    <w:rsid w:val="0029582F"/>
    <w:rsid w:val="00296570"/>
    <w:rsid w:val="00297D3F"/>
    <w:rsid w:val="002A6A98"/>
    <w:rsid w:val="002B0E1E"/>
    <w:rsid w:val="002B20F8"/>
    <w:rsid w:val="002B4295"/>
    <w:rsid w:val="002B5028"/>
    <w:rsid w:val="002B60B0"/>
    <w:rsid w:val="002C483D"/>
    <w:rsid w:val="002C7849"/>
    <w:rsid w:val="002D3A25"/>
    <w:rsid w:val="002D3DE7"/>
    <w:rsid w:val="002D3F54"/>
    <w:rsid w:val="002D6B02"/>
    <w:rsid w:val="002D6BDC"/>
    <w:rsid w:val="002E166C"/>
    <w:rsid w:val="002E2C29"/>
    <w:rsid w:val="002E5695"/>
    <w:rsid w:val="00300DC8"/>
    <w:rsid w:val="00304F1F"/>
    <w:rsid w:val="003062C9"/>
    <w:rsid w:val="00307F20"/>
    <w:rsid w:val="003120F5"/>
    <w:rsid w:val="0031314C"/>
    <w:rsid w:val="0031346D"/>
    <w:rsid w:val="00315A0B"/>
    <w:rsid w:val="00322B70"/>
    <w:rsid w:val="00323495"/>
    <w:rsid w:val="003260A6"/>
    <w:rsid w:val="00327D07"/>
    <w:rsid w:val="003338F5"/>
    <w:rsid w:val="003417E6"/>
    <w:rsid w:val="00342E22"/>
    <w:rsid w:val="0034519E"/>
    <w:rsid w:val="0034610A"/>
    <w:rsid w:val="00346E05"/>
    <w:rsid w:val="00356B42"/>
    <w:rsid w:val="003603CB"/>
    <w:rsid w:val="00360A51"/>
    <w:rsid w:val="003647F8"/>
    <w:rsid w:val="00367C93"/>
    <w:rsid w:val="00371891"/>
    <w:rsid w:val="00375443"/>
    <w:rsid w:val="00375D8E"/>
    <w:rsid w:val="00384531"/>
    <w:rsid w:val="00394B6E"/>
    <w:rsid w:val="003A1C6B"/>
    <w:rsid w:val="003A2261"/>
    <w:rsid w:val="003A46CB"/>
    <w:rsid w:val="003B05A8"/>
    <w:rsid w:val="003C11E1"/>
    <w:rsid w:val="003C1499"/>
    <w:rsid w:val="003D2611"/>
    <w:rsid w:val="003D291A"/>
    <w:rsid w:val="003E11D6"/>
    <w:rsid w:val="003E7D9A"/>
    <w:rsid w:val="003F5C43"/>
    <w:rsid w:val="00402ADD"/>
    <w:rsid w:val="00404C45"/>
    <w:rsid w:val="004111E8"/>
    <w:rsid w:val="00411C56"/>
    <w:rsid w:val="00412A76"/>
    <w:rsid w:val="004173E7"/>
    <w:rsid w:val="00417F70"/>
    <w:rsid w:val="00421640"/>
    <w:rsid w:val="00424090"/>
    <w:rsid w:val="00424E19"/>
    <w:rsid w:val="004260B2"/>
    <w:rsid w:val="00426839"/>
    <w:rsid w:val="004313D3"/>
    <w:rsid w:val="00435827"/>
    <w:rsid w:val="00447C93"/>
    <w:rsid w:val="00453559"/>
    <w:rsid w:val="0047254A"/>
    <w:rsid w:val="00474425"/>
    <w:rsid w:val="00475642"/>
    <w:rsid w:val="004804C9"/>
    <w:rsid w:val="00481DEE"/>
    <w:rsid w:val="00484E30"/>
    <w:rsid w:val="00485A41"/>
    <w:rsid w:val="00487BFC"/>
    <w:rsid w:val="00491F46"/>
    <w:rsid w:val="004955F4"/>
    <w:rsid w:val="0049761B"/>
    <w:rsid w:val="004A3637"/>
    <w:rsid w:val="004A3718"/>
    <w:rsid w:val="004A584F"/>
    <w:rsid w:val="004B2AB6"/>
    <w:rsid w:val="004B5544"/>
    <w:rsid w:val="004C2C77"/>
    <w:rsid w:val="004D5A55"/>
    <w:rsid w:val="004E4A5D"/>
    <w:rsid w:val="004E7BE2"/>
    <w:rsid w:val="004F0DDF"/>
    <w:rsid w:val="004F328E"/>
    <w:rsid w:val="004F7B52"/>
    <w:rsid w:val="00514AD4"/>
    <w:rsid w:val="00524E88"/>
    <w:rsid w:val="005404BE"/>
    <w:rsid w:val="00541502"/>
    <w:rsid w:val="00545D3F"/>
    <w:rsid w:val="00560A50"/>
    <w:rsid w:val="00560B2B"/>
    <w:rsid w:val="00562E3E"/>
    <w:rsid w:val="00564AE2"/>
    <w:rsid w:val="00573BCF"/>
    <w:rsid w:val="00585312"/>
    <w:rsid w:val="00587DAF"/>
    <w:rsid w:val="00597797"/>
    <w:rsid w:val="005B06AC"/>
    <w:rsid w:val="005B2D71"/>
    <w:rsid w:val="005B79F2"/>
    <w:rsid w:val="005C130D"/>
    <w:rsid w:val="005C2664"/>
    <w:rsid w:val="005C4A4E"/>
    <w:rsid w:val="005D073F"/>
    <w:rsid w:val="005D0C33"/>
    <w:rsid w:val="005D62BF"/>
    <w:rsid w:val="005D62D6"/>
    <w:rsid w:val="005E20AD"/>
    <w:rsid w:val="005E3300"/>
    <w:rsid w:val="005F2D9A"/>
    <w:rsid w:val="00610368"/>
    <w:rsid w:val="00612126"/>
    <w:rsid w:val="006122A7"/>
    <w:rsid w:val="006123B2"/>
    <w:rsid w:val="006162CB"/>
    <w:rsid w:val="00616D4C"/>
    <w:rsid w:val="006262AC"/>
    <w:rsid w:val="00630EFB"/>
    <w:rsid w:val="00631A07"/>
    <w:rsid w:val="0063341B"/>
    <w:rsid w:val="00633B02"/>
    <w:rsid w:val="006355FC"/>
    <w:rsid w:val="00641728"/>
    <w:rsid w:val="00642E52"/>
    <w:rsid w:val="00644179"/>
    <w:rsid w:val="00655D2B"/>
    <w:rsid w:val="006633C6"/>
    <w:rsid w:val="0067464A"/>
    <w:rsid w:val="00674BBB"/>
    <w:rsid w:val="0067598A"/>
    <w:rsid w:val="006816ED"/>
    <w:rsid w:val="00686579"/>
    <w:rsid w:val="00694501"/>
    <w:rsid w:val="006A5789"/>
    <w:rsid w:val="006B317E"/>
    <w:rsid w:val="006C07BD"/>
    <w:rsid w:val="006C3259"/>
    <w:rsid w:val="006C35C9"/>
    <w:rsid w:val="006C49DF"/>
    <w:rsid w:val="006D312B"/>
    <w:rsid w:val="006D5EE2"/>
    <w:rsid w:val="006E032C"/>
    <w:rsid w:val="006E2004"/>
    <w:rsid w:val="006E4C59"/>
    <w:rsid w:val="006E62D8"/>
    <w:rsid w:val="006E6701"/>
    <w:rsid w:val="006F1947"/>
    <w:rsid w:val="006F6200"/>
    <w:rsid w:val="006F71C9"/>
    <w:rsid w:val="00702428"/>
    <w:rsid w:val="007105D5"/>
    <w:rsid w:val="00710D84"/>
    <w:rsid w:val="00711005"/>
    <w:rsid w:val="00720304"/>
    <w:rsid w:val="007255FF"/>
    <w:rsid w:val="00725C44"/>
    <w:rsid w:val="00732015"/>
    <w:rsid w:val="00737CA6"/>
    <w:rsid w:val="007407FD"/>
    <w:rsid w:val="00742A49"/>
    <w:rsid w:val="00746882"/>
    <w:rsid w:val="00752B89"/>
    <w:rsid w:val="007561A0"/>
    <w:rsid w:val="007706E4"/>
    <w:rsid w:val="007741CD"/>
    <w:rsid w:val="007945A9"/>
    <w:rsid w:val="007A165A"/>
    <w:rsid w:val="007A1E9E"/>
    <w:rsid w:val="007A39B0"/>
    <w:rsid w:val="007A5388"/>
    <w:rsid w:val="007B1889"/>
    <w:rsid w:val="007B2F4E"/>
    <w:rsid w:val="007B6389"/>
    <w:rsid w:val="007B6988"/>
    <w:rsid w:val="007C026B"/>
    <w:rsid w:val="007C1827"/>
    <w:rsid w:val="007C18E2"/>
    <w:rsid w:val="007C209B"/>
    <w:rsid w:val="007C2E30"/>
    <w:rsid w:val="007C4A93"/>
    <w:rsid w:val="007D6487"/>
    <w:rsid w:val="007D7F52"/>
    <w:rsid w:val="007E1539"/>
    <w:rsid w:val="007E5032"/>
    <w:rsid w:val="007E5C5F"/>
    <w:rsid w:val="007E6BD4"/>
    <w:rsid w:val="007F132B"/>
    <w:rsid w:val="007F3887"/>
    <w:rsid w:val="0081015D"/>
    <w:rsid w:val="00811AE6"/>
    <w:rsid w:val="00812D09"/>
    <w:rsid w:val="00814BD0"/>
    <w:rsid w:val="008168A8"/>
    <w:rsid w:val="00822E01"/>
    <w:rsid w:val="00825306"/>
    <w:rsid w:val="00833D30"/>
    <w:rsid w:val="00836B7F"/>
    <w:rsid w:val="0084399A"/>
    <w:rsid w:val="0084459C"/>
    <w:rsid w:val="00845203"/>
    <w:rsid w:val="008512C6"/>
    <w:rsid w:val="00855E90"/>
    <w:rsid w:val="00856141"/>
    <w:rsid w:val="00856C7A"/>
    <w:rsid w:val="0086063E"/>
    <w:rsid w:val="008722D3"/>
    <w:rsid w:val="008749A3"/>
    <w:rsid w:val="00884509"/>
    <w:rsid w:val="00885A10"/>
    <w:rsid w:val="008901FA"/>
    <w:rsid w:val="008A166C"/>
    <w:rsid w:val="008A4682"/>
    <w:rsid w:val="008A46E4"/>
    <w:rsid w:val="008A77F9"/>
    <w:rsid w:val="008B2284"/>
    <w:rsid w:val="008B54A7"/>
    <w:rsid w:val="008B5E54"/>
    <w:rsid w:val="008B7B78"/>
    <w:rsid w:val="008C6179"/>
    <w:rsid w:val="008C7D0E"/>
    <w:rsid w:val="008D454C"/>
    <w:rsid w:val="008D7180"/>
    <w:rsid w:val="008E074C"/>
    <w:rsid w:val="008F190D"/>
    <w:rsid w:val="008F674D"/>
    <w:rsid w:val="00903193"/>
    <w:rsid w:val="009040F4"/>
    <w:rsid w:val="009044CE"/>
    <w:rsid w:val="0090603B"/>
    <w:rsid w:val="00912400"/>
    <w:rsid w:val="00912688"/>
    <w:rsid w:val="00921CFF"/>
    <w:rsid w:val="00942AF0"/>
    <w:rsid w:val="0094662B"/>
    <w:rsid w:val="00954F8B"/>
    <w:rsid w:val="009707AE"/>
    <w:rsid w:val="009717BA"/>
    <w:rsid w:val="00972628"/>
    <w:rsid w:val="00973F02"/>
    <w:rsid w:val="00977978"/>
    <w:rsid w:val="00977C57"/>
    <w:rsid w:val="00982A23"/>
    <w:rsid w:val="00986C58"/>
    <w:rsid w:val="0099138C"/>
    <w:rsid w:val="00996DC1"/>
    <w:rsid w:val="009A53C7"/>
    <w:rsid w:val="009C251F"/>
    <w:rsid w:val="009C3F5C"/>
    <w:rsid w:val="009C54A4"/>
    <w:rsid w:val="009C577B"/>
    <w:rsid w:val="009D1B12"/>
    <w:rsid w:val="009D40EB"/>
    <w:rsid w:val="009D602E"/>
    <w:rsid w:val="009D6167"/>
    <w:rsid w:val="009D797D"/>
    <w:rsid w:val="009D7EC7"/>
    <w:rsid w:val="009E0B98"/>
    <w:rsid w:val="009E3198"/>
    <w:rsid w:val="009E38FC"/>
    <w:rsid w:val="009F386C"/>
    <w:rsid w:val="00A01862"/>
    <w:rsid w:val="00A040F5"/>
    <w:rsid w:val="00A071C5"/>
    <w:rsid w:val="00A15A12"/>
    <w:rsid w:val="00A20947"/>
    <w:rsid w:val="00A2466C"/>
    <w:rsid w:val="00A246C9"/>
    <w:rsid w:val="00A27A7E"/>
    <w:rsid w:val="00A32E42"/>
    <w:rsid w:val="00A3395D"/>
    <w:rsid w:val="00A346E5"/>
    <w:rsid w:val="00A3672F"/>
    <w:rsid w:val="00A45337"/>
    <w:rsid w:val="00A46910"/>
    <w:rsid w:val="00A50F4C"/>
    <w:rsid w:val="00A54A19"/>
    <w:rsid w:val="00A57486"/>
    <w:rsid w:val="00A5773A"/>
    <w:rsid w:val="00A61098"/>
    <w:rsid w:val="00A61420"/>
    <w:rsid w:val="00A656E1"/>
    <w:rsid w:val="00A73291"/>
    <w:rsid w:val="00A81033"/>
    <w:rsid w:val="00A81BD7"/>
    <w:rsid w:val="00A85053"/>
    <w:rsid w:val="00A86B27"/>
    <w:rsid w:val="00A96E3C"/>
    <w:rsid w:val="00AA03EA"/>
    <w:rsid w:val="00AA1374"/>
    <w:rsid w:val="00AA366A"/>
    <w:rsid w:val="00AA36C6"/>
    <w:rsid w:val="00AA451D"/>
    <w:rsid w:val="00AB0EEB"/>
    <w:rsid w:val="00AB3136"/>
    <w:rsid w:val="00AB5ADD"/>
    <w:rsid w:val="00AD0546"/>
    <w:rsid w:val="00AD5F80"/>
    <w:rsid w:val="00AD7F91"/>
    <w:rsid w:val="00AE290C"/>
    <w:rsid w:val="00AF5C67"/>
    <w:rsid w:val="00AF6EA3"/>
    <w:rsid w:val="00B13049"/>
    <w:rsid w:val="00B20459"/>
    <w:rsid w:val="00B240E7"/>
    <w:rsid w:val="00B2484B"/>
    <w:rsid w:val="00B26289"/>
    <w:rsid w:val="00B2737F"/>
    <w:rsid w:val="00B316D9"/>
    <w:rsid w:val="00B34162"/>
    <w:rsid w:val="00B34BAB"/>
    <w:rsid w:val="00B35C74"/>
    <w:rsid w:val="00B3787B"/>
    <w:rsid w:val="00B430F5"/>
    <w:rsid w:val="00B519E1"/>
    <w:rsid w:val="00B52ED9"/>
    <w:rsid w:val="00B6550A"/>
    <w:rsid w:val="00B67F4F"/>
    <w:rsid w:val="00B755EF"/>
    <w:rsid w:val="00B765CD"/>
    <w:rsid w:val="00B84C50"/>
    <w:rsid w:val="00B8618C"/>
    <w:rsid w:val="00B95B30"/>
    <w:rsid w:val="00B96B45"/>
    <w:rsid w:val="00BA0738"/>
    <w:rsid w:val="00BA1EE7"/>
    <w:rsid w:val="00BA30D7"/>
    <w:rsid w:val="00BA6A82"/>
    <w:rsid w:val="00BA6FD2"/>
    <w:rsid w:val="00BB6E52"/>
    <w:rsid w:val="00BD4F41"/>
    <w:rsid w:val="00BD5C66"/>
    <w:rsid w:val="00BE5CF3"/>
    <w:rsid w:val="00BF28EB"/>
    <w:rsid w:val="00BF2C9B"/>
    <w:rsid w:val="00BF4B38"/>
    <w:rsid w:val="00C05DE7"/>
    <w:rsid w:val="00C20310"/>
    <w:rsid w:val="00C31720"/>
    <w:rsid w:val="00C351E2"/>
    <w:rsid w:val="00C421E5"/>
    <w:rsid w:val="00C548C5"/>
    <w:rsid w:val="00C557FB"/>
    <w:rsid w:val="00C6668D"/>
    <w:rsid w:val="00C8009B"/>
    <w:rsid w:val="00C812A3"/>
    <w:rsid w:val="00C82183"/>
    <w:rsid w:val="00C82D82"/>
    <w:rsid w:val="00C83A01"/>
    <w:rsid w:val="00C8442B"/>
    <w:rsid w:val="00C87F3E"/>
    <w:rsid w:val="00C92819"/>
    <w:rsid w:val="00CA05B0"/>
    <w:rsid w:val="00CB6024"/>
    <w:rsid w:val="00CC0B76"/>
    <w:rsid w:val="00CC2BB7"/>
    <w:rsid w:val="00CC4266"/>
    <w:rsid w:val="00CD1055"/>
    <w:rsid w:val="00CD5C3A"/>
    <w:rsid w:val="00CE06EA"/>
    <w:rsid w:val="00CE0D70"/>
    <w:rsid w:val="00CF3B00"/>
    <w:rsid w:val="00D27568"/>
    <w:rsid w:val="00D2768A"/>
    <w:rsid w:val="00D3546E"/>
    <w:rsid w:val="00D35E01"/>
    <w:rsid w:val="00D37E79"/>
    <w:rsid w:val="00D41ABB"/>
    <w:rsid w:val="00D4229C"/>
    <w:rsid w:val="00D52D77"/>
    <w:rsid w:val="00D538FB"/>
    <w:rsid w:val="00D56E8F"/>
    <w:rsid w:val="00D63903"/>
    <w:rsid w:val="00D64EFE"/>
    <w:rsid w:val="00D739FA"/>
    <w:rsid w:val="00D77272"/>
    <w:rsid w:val="00D77794"/>
    <w:rsid w:val="00D77A2F"/>
    <w:rsid w:val="00D92046"/>
    <w:rsid w:val="00D93A70"/>
    <w:rsid w:val="00DB4EAF"/>
    <w:rsid w:val="00DC2553"/>
    <w:rsid w:val="00DD199D"/>
    <w:rsid w:val="00DD55FB"/>
    <w:rsid w:val="00DE4D29"/>
    <w:rsid w:val="00DF66D5"/>
    <w:rsid w:val="00E0189B"/>
    <w:rsid w:val="00E01E09"/>
    <w:rsid w:val="00E1118D"/>
    <w:rsid w:val="00E15AD8"/>
    <w:rsid w:val="00E15DE8"/>
    <w:rsid w:val="00E26486"/>
    <w:rsid w:val="00E33078"/>
    <w:rsid w:val="00E45235"/>
    <w:rsid w:val="00E4576A"/>
    <w:rsid w:val="00E50DE2"/>
    <w:rsid w:val="00E55F5F"/>
    <w:rsid w:val="00E6554D"/>
    <w:rsid w:val="00E672CB"/>
    <w:rsid w:val="00E844C6"/>
    <w:rsid w:val="00E85E25"/>
    <w:rsid w:val="00E868C8"/>
    <w:rsid w:val="00E90607"/>
    <w:rsid w:val="00E9087E"/>
    <w:rsid w:val="00E92FE7"/>
    <w:rsid w:val="00EA043F"/>
    <w:rsid w:val="00EA0597"/>
    <w:rsid w:val="00EB11C4"/>
    <w:rsid w:val="00EB176A"/>
    <w:rsid w:val="00EB53BB"/>
    <w:rsid w:val="00EB5C37"/>
    <w:rsid w:val="00EC1DA5"/>
    <w:rsid w:val="00ED7889"/>
    <w:rsid w:val="00EE74BA"/>
    <w:rsid w:val="00EF32BE"/>
    <w:rsid w:val="00EF4B4B"/>
    <w:rsid w:val="00F04371"/>
    <w:rsid w:val="00F0735D"/>
    <w:rsid w:val="00F13011"/>
    <w:rsid w:val="00F177E2"/>
    <w:rsid w:val="00F17FF9"/>
    <w:rsid w:val="00F34CA8"/>
    <w:rsid w:val="00F3722D"/>
    <w:rsid w:val="00F42CDA"/>
    <w:rsid w:val="00F57F24"/>
    <w:rsid w:val="00F6386B"/>
    <w:rsid w:val="00F6754E"/>
    <w:rsid w:val="00F756DF"/>
    <w:rsid w:val="00F96DE4"/>
    <w:rsid w:val="00FA01F4"/>
    <w:rsid w:val="00FA1C97"/>
    <w:rsid w:val="00FA6433"/>
    <w:rsid w:val="00FA6B05"/>
    <w:rsid w:val="00FA705A"/>
    <w:rsid w:val="00FB6115"/>
    <w:rsid w:val="00FC0072"/>
    <w:rsid w:val="00FC386A"/>
    <w:rsid w:val="00FC45F4"/>
    <w:rsid w:val="00FC6998"/>
    <w:rsid w:val="00FD5D4F"/>
    <w:rsid w:val="00FE15B1"/>
    <w:rsid w:val="00FE280C"/>
    <w:rsid w:val="00FE4B1C"/>
    <w:rsid w:val="00FF05FA"/>
    <w:rsid w:val="00FF1F61"/>
    <w:rsid w:val="00FF6816"/>
    <w:rsid w:val="00FF7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F6"/>
    <w:rPr>
      <w:sz w:val="24"/>
      <w:szCs w:val="20"/>
    </w:rPr>
  </w:style>
  <w:style w:type="paragraph" w:styleId="Heading1">
    <w:name w:val="heading 1"/>
    <w:basedOn w:val="Normal"/>
    <w:next w:val="Normal"/>
    <w:link w:val="Heading1Char"/>
    <w:uiPriority w:val="99"/>
    <w:qFormat/>
    <w:rsid w:val="000404F6"/>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0404F6"/>
    <w:pPr>
      <w:keepNext/>
      <w:ind w:left="720" w:firstLine="720"/>
      <w:jc w:val="both"/>
      <w:outlineLvl w:val="1"/>
    </w:pPr>
    <w:rPr>
      <w:b/>
      <w:u w:val="single"/>
    </w:rPr>
  </w:style>
  <w:style w:type="paragraph" w:styleId="Heading3">
    <w:name w:val="heading 3"/>
    <w:basedOn w:val="Normal"/>
    <w:next w:val="Normal"/>
    <w:link w:val="Heading3Char"/>
    <w:uiPriority w:val="99"/>
    <w:qFormat/>
    <w:rsid w:val="000404F6"/>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6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76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76C2"/>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0404F6"/>
    <w:pPr>
      <w:tabs>
        <w:tab w:val="left" w:pos="720"/>
        <w:tab w:val="right" w:leader="dot" w:pos="10214"/>
      </w:tabs>
      <w:spacing w:before="120"/>
    </w:pPr>
    <w:rPr>
      <w:i/>
      <w:noProof/>
    </w:rPr>
  </w:style>
  <w:style w:type="paragraph" w:styleId="BodyText">
    <w:name w:val="Body Text"/>
    <w:basedOn w:val="Normal"/>
    <w:link w:val="BodyTextChar"/>
    <w:uiPriority w:val="99"/>
    <w:rsid w:val="000404F6"/>
    <w:pPr>
      <w:ind w:left="1440"/>
      <w:jc w:val="both"/>
    </w:pPr>
  </w:style>
  <w:style w:type="character" w:customStyle="1" w:styleId="BodyTextChar">
    <w:name w:val="Body Text Char"/>
    <w:basedOn w:val="DefaultParagraphFont"/>
    <w:link w:val="BodyText"/>
    <w:uiPriority w:val="99"/>
    <w:semiHidden/>
    <w:rsid w:val="00C676C2"/>
    <w:rPr>
      <w:sz w:val="24"/>
      <w:szCs w:val="20"/>
    </w:rPr>
  </w:style>
  <w:style w:type="paragraph" w:styleId="BodyText2">
    <w:name w:val="Body Text 2"/>
    <w:basedOn w:val="Normal"/>
    <w:link w:val="BodyText2Char"/>
    <w:uiPriority w:val="99"/>
    <w:rsid w:val="000404F6"/>
    <w:pPr>
      <w:numPr>
        <w:numId w:val="2"/>
      </w:numPr>
      <w:ind w:left="2520"/>
      <w:jc w:val="both"/>
    </w:pPr>
  </w:style>
  <w:style w:type="character" w:customStyle="1" w:styleId="BodyText2Char">
    <w:name w:val="Body Text 2 Char"/>
    <w:basedOn w:val="DefaultParagraphFont"/>
    <w:link w:val="BodyText2"/>
    <w:uiPriority w:val="99"/>
    <w:semiHidden/>
    <w:rsid w:val="00C676C2"/>
    <w:rPr>
      <w:sz w:val="24"/>
      <w:szCs w:val="20"/>
    </w:rPr>
  </w:style>
  <w:style w:type="paragraph" w:styleId="Footer">
    <w:name w:val="footer"/>
    <w:basedOn w:val="Normal"/>
    <w:link w:val="FooterChar"/>
    <w:uiPriority w:val="99"/>
    <w:rsid w:val="000404F6"/>
    <w:pPr>
      <w:tabs>
        <w:tab w:val="center" w:pos="4320"/>
        <w:tab w:val="right" w:pos="8640"/>
      </w:tabs>
    </w:pPr>
    <w:rPr>
      <w:sz w:val="20"/>
    </w:rPr>
  </w:style>
  <w:style w:type="character" w:customStyle="1" w:styleId="FooterChar">
    <w:name w:val="Footer Char"/>
    <w:basedOn w:val="DefaultParagraphFont"/>
    <w:link w:val="Footer"/>
    <w:uiPriority w:val="99"/>
    <w:locked/>
    <w:rsid w:val="006262AC"/>
    <w:rPr>
      <w:rFonts w:cs="Times New Roman"/>
    </w:rPr>
  </w:style>
  <w:style w:type="character" w:styleId="PageNumber">
    <w:name w:val="page number"/>
    <w:basedOn w:val="DefaultParagraphFont"/>
    <w:uiPriority w:val="99"/>
    <w:rsid w:val="000404F6"/>
    <w:rPr>
      <w:rFonts w:cs="Times New Roman"/>
    </w:rPr>
  </w:style>
  <w:style w:type="paragraph" w:styleId="BodyText3">
    <w:name w:val="Body Text 3"/>
    <w:basedOn w:val="Normal"/>
    <w:link w:val="BodyText3Char"/>
    <w:uiPriority w:val="99"/>
    <w:rsid w:val="000404F6"/>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C676C2"/>
    <w:rPr>
      <w:sz w:val="16"/>
      <w:szCs w:val="16"/>
    </w:rPr>
  </w:style>
  <w:style w:type="paragraph" w:styleId="BodyTextIndent">
    <w:name w:val="Body Text Indent"/>
    <w:basedOn w:val="Normal"/>
    <w:link w:val="BodyTextIndentChar"/>
    <w:uiPriority w:val="99"/>
    <w:rsid w:val="000404F6"/>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C676C2"/>
    <w:rPr>
      <w:sz w:val="24"/>
      <w:szCs w:val="20"/>
    </w:rPr>
  </w:style>
  <w:style w:type="paragraph" w:styleId="Title">
    <w:name w:val="Title"/>
    <w:basedOn w:val="Normal"/>
    <w:link w:val="TitleChar"/>
    <w:uiPriority w:val="99"/>
    <w:qFormat/>
    <w:rsid w:val="000404F6"/>
    <w:pPr>
      <w:tabs>
        <w:tab w:val="left" w:pos="720"/>
        <w:tab w:val="right" w:pos="8460"/>
      </w:tabs>
      <w:ind w:left="360"/>
      <w:jc w:val="center"/>
    </w:pPr>
    <w:rPr>
      <w:b/>
    </w:rPr>
  </w:style>
  <w:style w:type="character" w:customStyle="1" w:styleId="TitleChar">
    <w:name w:val="Title Char"/>
    <w:basedOn w:val="DefaultParagraphFont"/>
    <w:link w:val="Title"/>
    <w:uiPriority w:val="10"/>
    <w:rsid w:val="00C676C2"/>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0404F6"/>
    <w:pPr>
      <w:tabs>
        <w:tab w:val="center" w:pos="4320"/>
        <w:tab w:val="right" w:pos="8640"/>
      </w:tabs>
    </w:pPr>
  </w:style>
  <w:style w:type="character" w:customStyle="1" w:styleId="HeaderChar">
    <w:name w:val="Header Char"/>
    <w:basedOn w:val="DefaultParagraphFont"/>
    <w:link w:val="Header"/>
    <w:uiPriority w:val="99"/>
    <w:locked/>
    <w:rsid w:val="00710D84"/>
    <w:rPr>
      <w:rFonts w:cs="Times New Roman"/>
      <w:sz w:val="24"/>
    </w:rPr>
  </w:style>
  <w:style w:type="paragraph" w:styleId="BalloonText">
    <w:name w:val="Balloon Text"/>
    <w:basedOn w:val="Normal"/>
    <w:link w:val="BalloonTextChar"/>
    <w:uiPriority w:val="99"/>
    <w:semiHidden/>
    <w:rsid w:val="000404F6"/>
    <w:rPr>
      <w:rFonts w:ascii="Tahoma" w:hAnsi="Tahoma" w:cs="Tahoma"/>
      <w:sz w:val="16"/>
      <w:szCs w:val="16"/>
    </w:rPr>
  </w:style>
  <w:style w:type="character" w:customStyle="1" w:styleId="BalloonTextChar">
    <w:name w:val="Balloon Text Char"/>
    <w:basedOn w:val="DefaultParagraphFont"/>
    <w:link w:val="BalloonText"/>
    <w:uiPriority w:val="99"/>
    <w:semiHidden/>
    <w:rsid w:val="00C676C2"/>
    <w:rPr>
      <w:sz w:val="0"/>
      <w:szCs w:val="0"/>
    </w:rPr>
  </w:style>
  <w:style w:type="paragraph" w:styleId="BodyTextIndent2">
    <w:name w:val="Body Text Indent 2"/>
    <w:basedOn w:val="Normal"/>
    <w:link w:val="BodyTextIndent2Char"/>
    <w:uiPriority w:val="99"/>
    <w:rsid w:val="000404F6"/>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C676C2"/>
    <w:rPr>
      <w:sz w:val="24"/>
      <w:szCs w:val="20"/>
    </w:rPr>
  </w:style>
  <w:style w:type="paragraph" w:styleId="BodyTextIndent3">
    <w:name w:val="Body Text Indent 3"/>
    <w:basedOn w:val="Normal"/>
    <w:link w:val="BodyTextIndent3Char"/>
    <w:uiPriority w:val="99"/>
    <w:rsid w:val="000404F6"/>
    <w:pPr>
      <w:tabs>
        <w:tab w:val="left" w:pos="810"/>
      </w:tabs>
      <w:ind w:firstLine="720"/>
    </w:pPr>
  </w:style>
  <w:style w:type="character" w:customStyle="1" w:styleId="BodyTextIndent3Char">
    <w:name w:val="Body Text Indent 3 Char"/>
    <w:basedOn w:val="DefaultParagraphFont"/>
    <w:link w:val="BodyTextIndent3"/>
    <w:uiPriority w:val="99"/>
    <w:semiHidden/>
    <w:rsid w:val="00C676C2"/>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6"/>
      </w:numPr>
      <w:spacing w:after="120"/>
      <w:outlineLvl w:val="0"/>
    </w:pPr>
    <w:rPr>
      <w:sz w:val="22"/>
    </w:rPr>
  </w:style>
  <w:style w:type="paragraph" w:customStyle="1" w:styleId="BULLET2L2">
    <w:name w:val="BULLET2_L2"/>
    <w:basedOn w:val="Normal"/>
    <w:next w:val="BodyText"/>
    <w:uiPriority w:val="99"/>
    <w:rsid w:val="00631A07"/>
    <w:pPr>
      <w:numPr>
        <w:ilvl w:val="1"/>
        <w:numId w:val="6"/>
      </w:numPr>
      <w:spacing w:after="120"/>
      <w:outlineLvl w:val="1"/>
    </w:pPr>
    <w:rPr>
      <w:sz w:val="22"/>
    </w:rPr>
  </w:style>
  <w:style w:type="paragraph" w:customStyle="1" w:styleId="BULLET2L3">
    <w:name w:val="BULLET2_L3"/>
    <w:basedOn w:val="Normal"/>
    <w:next w:val="BodyText"/>
    <w:uiPriority w:val="99"/>
    <w:rsid w:val="00631A07"/>
    <w:pPr>
      <w:numPr>
        <w:ilvl w:val="2"/>
        <w:numId w:val="6"/>
      </w:numPr>
      <w:outlineLvl w:val="2"/>
    </w:pPr>
    <w:rPr>
      <w:sz w:val="22"/>
    </w:rPr>
  </w:style>
  <w:style w:type="paragraph" w:customStyle="1" w:styleId="BULLET2L4">
    <w:name w:val="BULLET2_L4"/>
    <w:basedOn w:val="Normal"/>
    <w:next w:val="BodyText"/>
    <w:uiPriority w:val="99"/>
    <w:rsid w:val="00631A07"/>
    <w:pPr>
      <w:numPr>
        <w:ilvl w:val="3"/>
        <w:numId w:val="6"/>
      </w:numPr>
      <w:spacing w:after="240"/>
      <w:outlineLvl w:val="3"/>
    </w:pPr>
  </w:style>
  <w:style w:type="paragraph" w:customStyle="1" w:styleId="BULLET2L5">
    <w:name w:val="BULLET2_L5"/>
    <w:basedOn w:val="Normal"/>
    <w:next w:val="BodyText"/>
    <w:uiPriority w:val="99"/>
    <w:rsid w:val="00631A07"/>
    <w:pPr>
      <w:numPr>
        <w:ilvl w:val="4"/>
        <w:numId w:val="6"/>
      </w:numPr>
      <w:spacing w:after="240"/>
      <w:outlineLvl w:val="4"/>
    </w:pPr>
  </w:style>
  <w:style w:type="paragraph" w:customStyle="1" w:styleId="BULLET2L6">
    <w:name w:val="BULLET2_L6"/>
    <w:basedOn w:val="Normal"/>
    <w:next w:val="BodyText"/>
    <w:uiPriority w:val="99"/>
    <w:rsid w:val="00631A07"/>
    <w:pPr>
      <w:numPr>
        <w:ilvl w:val="5"/>
        <w:numId w:val="6"/>
      </w:numPr>
      <w:spacing w:after="240"/>
      <w:outlineLvl w:val="5"/>
    </w:pPr>
  </w:style>
  <w:style w:type="paragraph" w:customStyle="1" w:styleId="BULLET2L7">
    <w:name w:val="BULLET2_L7"/>
    <w:basedOn w:val="Normal"/>
    <w:next w:val="BodyText"/>
    <w:uiPriority w:val="99"/>
    <w:rsid w:val="00631A07"/>
    <w:pPr>
      <w:numPr>
        <w:ilvl w:val="6"/>
        <w:numId w:val="6"/>
      </w:numPr>
      <w:spacing w:after="240"/>
      <w:outlineLvl w:val="6"/>
    </w:pPr>
  </w:style>
  <w:style w:type="paragraph" w:customStyle="1" w:styleId="BULLET2L8">
    <w:name w:val="BULLET2_L8"/>
    <w:basedOn w:val="Normal"/>
    <w:next w:val="BodyText"/>
    <w:uiPriority w:val="99"/>
    <w:rsid w:val="00631A07"/>
    <w:pPr>
      <w:numPr>
        <w:ilvl w:val="7"/>
        <w:numId w:val="6"/>
      </w:numPr>
      <w:spacing w:after="240"/>
      <w:outlineLvl w:val="7"/>
    </w:pPr>
  </w:style>
  <w:style w:type="paragraph" w:customStyle="1" w:styleId="BULLET2L9">
    <w:name w:val="BULLET2_L9"/>
    <w:basedOn w:val="Normal"/>
    <w:next w:val="BodyText"/>
    <w:uiPriority w:val="99"/>
    <w:rsid w:val="00631A07"/>
    <w:pPr>
      <w:numPr>
        <w:ilvl w:val="8"/>
        <w:numId w:val="6"/>
      </w:numPr>
      <w:spacing w:after="240"/>
      <w:outlineLvl w:val="8"/>
    </w:pPr>
  </w:style>
  <w:style w:type="paragraph" w:styleId="ListParagraph">
    <w:name w:val="List Paragraph"/>
    <w:basedOn w:val="Normal"/>
    <w:uiPriority w:val="34"/>
    <w:qFormat/>
    <w:rsid w:val="00A57486"/>
    <w:pPr>
      <w:ind w:left="720"/>
      <w:contextualSpacing/>
    </w:pPr>
  </w:style>
  <w:style w:type="character" w:styleId="CommentReference">
    <w:name w:val="annotation reference"/>
    <w:basedOn w:val="DefaultParagraphFont"/>
    <w:uiPriority w:val="99"/>
    <w:rsid w:val="00FC45F4"/>
    <w:rPr>
      <w:rFonts w:cs="Times New Roman"/>
      <w:sz w:val="16"/>
      <w:szCs w:val="16"/>
    </w:rPr>
  </w:style>
  <w:style w:type="paragraph" w:styleId="CommentText">
    <w:name w:val="annotation text"/>
    <w:basedOn w:val="Normal"/>
    <w:link w:val="CommentTextChar"/>
    <w:uiPriority w:val="99"/>
    <w:rsid w:val="00FC45F4"/>
    <w:rPr>
      <w:sz w:val="20"/>
    </w:rPr>
  </w:style>
  <w:style w:type="character" w:customStyle="1" w:styleId="CommentTextChar">
    <w:name w:val="Comment Text Char"/>
    <w:basedOn w:val="DefaultParagraphFont"/>
    <w:link w:val="CommentText"/>
    <w:uiPriority w:val="99"/>
    <w:locked/>
    <w:rsid w:val="00FC45F4"/>
    <w:rPr>
      <w:rFonts w:cs="Times New Roman"/>
    </w:rPr>
  </w:style>
  <w:style w:type="paragraph" w:styleId="CommentSubject">
    <w:name w:val="annotation subject"/>
    <w:basedOn w:val="CommentText"/>
    <w:next w:val="CommentText"/>
    <w:link w:val="CommentSubjectChar"/>
    <w:uiPriority w:val="99"/>
    <w:rsid w:val="00FC45F4"/>
    <w:rPr>
      <w:b/>
      <w:bCs/>
    </w:rPr>
  </w:style>
  <w:style w:type="character" w:customStyle="1" w:styleId="CommentSubjectChar">
    <w:name w:val="Comment Subject Char"/>
    <w:basedOn w:val="CommentTextChar"/>
    <w:link w:val="CommentSubject"/>
    <w:uiPriority w:val="99"/>
    <w:locked/>
    <w:rsid w:val="00FC45F4"/>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F6"/>
    <w:rPr>
      <w:sz w:val="24"/>
      <w:szCs w:val="20"/>
    </w:rPr>
  </w:style>
  <w:style w:type="paragraph" w:styleId="Heading1">
    <w:name w:val="heading 1"/>
    <w:basedOn w:val="Normal"/>
    <w:next w:val="Normal"/>
    <w:link w:val="Heading1Char"/>
    <w:uiPriority w:val="99"/>
    <w:qFormat/>
    <w:rsid w:val="000404F6"/>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0404F6"/>
    <w:pPr>
      <w:keepNext/>
      <w:ind w:left="720" w:firstLine="720"/>
      <w:jc w:val="both"/>
      <w:outlineLvl w:val="1"/>
    </w:pPr>
    <w:rPr>
      <w:b/>
      <w:u w:val="single"/>
    </w:rPr>
  </w:style>
  <w:style w:type="paragraph" w:styleId="Heading3">
    <w:name w:val="heading 3"/>
    <w:basedOn w:val="Normal"/>
    <w:next w:val="Normal"/>
    <w:link w:val="Heading3Char"/>
    <w:uiPriority w:val="99"/>
    <w:qFormat/>
    <w:rsid w:val="000404F6"/>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6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76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76C2"/>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0404F6"/>
    <w:pPr>
      <w:tabs>
        <w:tab w:val="left" w:pos="720"/>
        <w:tab w:val="right" w:leader="dot" w:pos="10214"/>
      </w:tabs>
      <w:spacing w:before="120"/>
    </w:pPr>
    <w:rPr>
      <w:i/>
      <w:noProof/>
    </w:rPr>
  </w:style>
  <w:style w:type="paragraph" w:styleId="BodyText">
    <w:name w:val="Body Text"/>
    <w:basedOn w:val="Normal"/>
    <w:link w:val="BodyTextChar"/>
    <w:uiPriority w:val="99"/>
    <w:rsid w:val="000404F6"/>
    <w:pPr>
      <w:ind w:left="1440"/>
      <w:jc w:val="both"/>
    </w:pPr>
  </w:style>
  <w:style w:type="character" w:customStyle="1" w:styleId="BodyTextChar">
    <w:name w:val="Body Text Char"/>
    <w:basedOn w:val="DefaultParagraphFont"/>
    <w:link w:val="BodyText"/>
    <w:uiPriority w:val="99"/>
    <w:semiHidden/>
    <w:rsid w:val="00C676C2"/>
    <w:rPr>
      <w:sz w:val="24"/>
      <w:szCs w:val="20"/>
    </w:rPr>
  </w:style>
  <w:style w:type="paragraph" w:styleId="BodyText2">
    <w:name w:val="Body Text 2"/>
    <w:basedOn w:val="Normal"/>
    <w:link w:val="BodyText2Char"/>
    <w:uiPriority w:val="99"/>
    <w:rsid w:val="000404F6"/>
    <w:pPr>
      <w:numPr>
        <w:numId w:val="2"/>
      </w:numPr>
      <w:ind w:left="2520"/>
      <w:jc w:val="both"/>
    </w:pPr>
  </w:style>
  <w:style w:type="character" w:customStyle="1" w:styleId="BodyText2Char">
    <w:name w:val="Body Text 2 Char"/>
    <w:basedOn w:val="DefaultParagraphFont"/>
    <w:link w:val="BodyText2"/>
    <w:uiPriority w:val="99"/>
    <w:semiHidden/>
    <w:rsid w:val="00C676C2"/>
    <w:rPr>
      <w:sz w:val="24"/>
      <w:szCs w:val="20"/>
    </w:rPr>
  </w:style>
  <w:style w:type="paragraph" w:styleId="Footer">
    <w:name w:val="footer"/>
    <w:basedOn w:val="Normal"/>
    <w:link w:val="FooterChar"/>
    <w:uiPriority w:val="99"/>
    <w:rsid w:val="000404F6"/>
    <w:pPr>
      <w:tabs>
        <w:tab w:val="center" w:pos="4320"/>
        <w:tab w:val="right" w:pos="8640"/>
      </w:tabs>
    </w:pPr>
    <w:rPr>
      <w:sz w:val="20"/>
    </w:rPr>
  </w:style>
  <w:style w:type="character" w:customStyle="1" w:styleId="FooterChar">
    <w:name w:val="Footer Char"/>
    <w:basedOn w:val="DefaultParagraphFont"/>
    <w:link w:val="Footer"/>
    <w:uiPriority w:val="99"/>
    <w:locked/>
    <w:rsid w:val="006262AC"/>
    <w:rPr>
      <w:rFonts w:cs="Times New Roman"/>
    </w:rPr>
  </w:style>
  <w:style w:type="character" w:styleId="PageNumber">
    <w:name w:val="page number"/>
    <w:basedOn w:val="DefaultParagraphFont"/>
    <w:uiPriority w:val="99"/>
    <w:rsid w:val="000404F6"/>
    <w:rPr>
      <w:rFonts w:cs="Times New Roman"/>
    </w:rPr>
  </w:style>
  <w:style w:type="paragraph" w:styleId="BodyText3">
    <w:name w:val="Body Text 3"/>
    <w:basedOn w:val="Normal"/>
    <w:link w:val="BodyText3Char"/>
    <w:uiPriority w:val="99"/>
    <w:rsid w:val="000404F6"/>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C676C2"/>
    <w:rPr>
      <w:sz w:val="16"/>
      <w:szCs w:val="16"/>
    </w:rPr>
  </w:style>
  <w:style w:type="paragraph" w:styleId="BodyTextIndent">
    <w:name w:val="Body Text Indent"/>
    <w:basedOn w:val="Normal"/>
    <w:link w:val="BodyTextIndentChar"/>
    <w:uiPriority w:val="99"/>
    <w:rsid w:val="000404F6"/>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C676C2"/>
    <w:rPr>
      <w:sz w:val="24"/>
      <w:szCs w:val="20"/>
    </w:rPr>
  </w:style>
  <w:style w:type="paragraph" w:styleId="Title">
    <w:name w:val="Title"/>
    <w:basedOn w:val="Normal"/>
    <w:link w:val="TitleChar"/>
    <w:uiPriority w:val="99"/>
    <w:qFormat/>
    <w:rsid w:val="000404F6"/>
    <w:pPr>
      <w:tabs>
        <w:tab w:val="left" w:pos="720"/>
        <w:tab w:val="right" w:pos="8460"/>
      </w:tabs>
      <w:ind w:left="360"/>
      <w:jc w:val="center"/>
    </w:pPr>
    <w:rPr>
      <w:b/>
    </w:rPr>
  </w:style>
  <w:style w:type="character" w:customStyle="1" w:styleId="TitleChar">
    <w:name w:val="Title Char"/>
    <w:basedOn w:val="DefaultParagraphFont"/>
    <w:link w:val="Title"/>
    <w:uiPriority w:val="10"/>
    <w:rsid w:val="00C676C2"/>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0404F6"/>
    <w:pPr>
      <w:tabs>
        <w:tab w:val="center" w:pos="4320"/>
        <w:tab w:val="right" w:pos="8640"/>
      </w:tabs>
    </w:pPr>
  </w:style>
  <w:style w:type="character" w:customStyle="1" w:styleId="HeaderChar">
    <w:name w:val="Header Char"/>
    <w:basedOn w:val="DefaultParagraphFont"/>
    <w:link w:val="Header"/>
    <w:uiPriority w:val="99"/>
    <w:locked/>
    <w:rsid w:val="00710D84"/>
    <w:rPr>
      <w:rFonts w:cs="Times New Roman"/>
      <w:sz w:val="24"/>
    </w:rPr>
  </w:style>
  <w:style w:type="paragraph" w:styleId="BalloonText">
    <w:name w:val="Balloon Text"/>
    <w:basedOn w:val="Normal"/>
    <w:link w:val="BalloonTextChar"/>
    <w:uiPriority w:val="99"/>
    <w:semiHidden/>
    <w:rsid w:val="000404F6"/>
    <w:rPr>
      <w:rFonts w:ascii="Tahoma" w:hAnsi="Tahoma" w:cs="Tahoma"/>
      <w:sz w:val="16"/>
      <w:szCs w:val="16"/>
    </w:rPr>
  </w:style>
  <w:style w:type="character" w:customStyle="1" w:styleId="BalloonTextChar">
    <w:name w:val="Balloon Text Char"/>
    <w:basedOn w:val="DefaultParagraphFont"/>
    <w:link w:val="BalloonText"/>
    <w:uiPriority w:val="99"/>
    <w:semiHidden/>
    <w:rsid w:val="00C676C2"/>
    <w:rPr>
      <w:sz w:val="0"/>
      <w:szCs w:val="0"/>
    </w:rPr>
  </w:style>
  <w:style w:type="paragraph" w:styleId="BodyTextIndent2">
    <w:name w:val="Body Text Indent 2"/>
    <w:basedOn w:val="Normal"/>
    <w:link w:val="BodyTextIndent2Char"/>
    <w:uiPriority w:val="99"/>
    <w:rsid w:val="000404F6"/>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C676C2"/>
    <w:rPr>
      <w:sz w:val="24"/>
      <w:szCs w:val="20"/>
    </w:rPr>
  </w:style>
  <w:style w:type="paragraph" w:styleId="BodyTextIndent3">
    <w:name w:val="Body Text Indent 3"/>
    <w:basedOn w:val="Normal"/>
    <w:link w:val="BodyTextIndent3Char"/>
    <w:uiPriority w:val="99"/>
    <w:rsid w:val="000404F6"/>
    <w:pPr>
      <w:tabs>
        <w:tab w:val="left" w:pos="810"/>
      </w:tabs>
      <w:ind w:firstLine="720"/>
    </w:pPr>
  </w:style>
  <w:style w:type="character" w:customStyle="1" w:styleId="BodyTextIndent3Char">
    <w:name w:val="Body Text Indent 3 Char"/>
    <w:basedOn w:val="DefaultParagraphFont"/>
    <w:link w:val="BodyTextIndent3"/>
    <w:uiPriority w:val="99"/>
    <w:semiHidden/>
    <w:rsid w:val="00C676C2"/>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6"/>
      </w:numPr>
      <w:spacing w:after="120"/>
      <w:outlineLvl w:val="0"/>
    </w:pPr>
    <w:rPr>
      <w:sz w:val="22"/>
    </w:rPr>
  </w:style>
  <w:style w:type="paragraph" w:customStyle="1" w:styleId="BULLET2L2">
    <w:name w:val="BULLET2_L2"/>
    <w:basedOn w:val="Normal"/>
    <w:next w:val="BodyText"/>
    <w:uiPriority w:val="99"/>
    <w:rsid w:val="00631A07"/>
    <w:pPr>
      <w:numPr>
        <w:ilvl w:val="1"/>
        <w:numId w:val="6"/>
      </w:numPr>
      <w:spacing w:after="120"/>
      <w:outlineLvl w:val="1"/>
    </w:pPr>
    <w:rPr>
      <w:sz w:val="22"/>
    </w:rPr>
  </w:style>
  <w:style w:type="paragraph" w:customStyle="1" w:styleId="BULLET2L3">
    <w:name w:val="BULLET2_L3"/>
    <w:basedOn w:val="Normal"/>
    <w:next w:val="BodyText"/>
    <w:uiPriority w:val="99"/>
    <w:rsid w:val="00631A07"/>
    <w:pPr>
      <w:numPr>
        <w:ilvl w:val="2"/>
        <w:numId w:val="6"/>
      </w:numPr>
      <w:outlineLvl w:val="2"/>
    </w:pPr>
    <w:rPr>
      <w:sz w:val="22"/>
    </w:rPr>
  </w:style>
  <w:style w:type="paragraph" w:customStyle="1" w:styleId="BULLET2L4">
    <w:name w:val="BULLET2_L4"/>
    <w:basedOn w:val="Normal"/>
    <w:next w:val="BodyText"/>
    <w:uiPriority w:val="99"/>
    <w:rsid w:val="00631A07"/>
    <w:pPr>
      <w:numPr>
        <w:ilvl w:val="3"/>
        <w:numId w:val="6"/>
      </w:numPr>
      <w:spacing w:after="240"/>
      <w:outlineLvl w:val="3"/>
    </w:pPr>
  </w:style>
  <w:style w:type="paragraph" w:customStyle="1" w:styleId="BULLET2L5">
    <w:name w:val="BULLET2_L5"/>
    <w:basedOn w:val="Normal"/>
    <w:next w:val="BodyText"/>
    <w:uiPriority w:val="99"/>
    <w:rsid w:val="00631A07"/>
    <w:pPr>
      <w:numPr>
        <w:ilvl w:val="4"/>
        <w:numId w:val="6"/>
      </w:numPr>
      <w:spacing w:after="240"/>
      <w:outlineLvl w:val="4"/>
    </w:pPr>
  </w:style>
  <w:style w:type="paragraph" w:customStyle="1" w:styleId="BULLET2L6">
    <w:name w:val="BULLET2_L6"/>
    <w:basedOn w:val="Normal"/>
    <w:next w:val="BodyText"/>
    <w:uiPriority w:val="99"/>
    <w:rsid w:val="00631A07"/>
    <w:pPr>
      <w:numPr>
        <w:ilvl w:val="5"/>
        <w:numId w:val="6"/>
      </w:numPr>
      <w:spacing w:after="240"/>
      <w:outlineLvl w:val="5"/>
    </w:pPr>
  </w:style>
  <w:style w:type="paragraph" w:customStyle="1" w:styleId="BULLET2L7">
    <w:name w:val="BULLET2_L7"/>
    <w:basedOn w:val="Normal"/>
    <w:next w:val="BodyText"/>
    <w:uiPriority w:val="99"/>
    <w:rsid w:val="00631A07"/>
    <w:pPr>
      <w:numPr>
        <w:ilvl w:val="6"/>
        <w:numId w:val="6"/>
      </w:numPr>
      <w:spacing w:after="240"/>
      <w:outlineLvl w:val="6"/>
    </w:pPr>
  </w:style>
  <w:style w:type="paragraph" w:customStyle="1" w:styleId="BULLET2L8">
    <w:name w:val="BULLET2_L8"/>
    <w:basedOn w:val="Normal"/>
    <w:next w:val="BodyText"/>
    <w:uiPriority w:val="99"/>
    <w:rsid w:val="00631A07"/>
    <w:pPr>
      <w:numPr>
        <w:ilvl w:val="7"/>
        <w:numId w:val="6"/>
      </w:numPr>
      <w:spacing w:after="240"/>
      <w:outlineLvl w:val="7"/>
    </w:pPr>
  </w:style>
  <w:style w:type="paragraph" w:customStyle="1" w:styleId="BULLET2L9">
    <w:name w:val="BULLET2_L9"/>
    <w:basedOn w:val="Normal"/>
    <w:next w:val="BodyText"/>
    <w:uiPriority w:val="99"/>
    <w:rsid w:val="00631A07"/>
    <w:pPr>
      <w:numPr>
        <w:ilvl w:val="8"/>
        <w:numId w:val="6"/>
      </w:numPr>
      <w:spacing w:after="240"/>
      <w:outlineLvl w:val="8"/>
    </w:pPr>
  </w:style>
  <w:style w:type="paragraph" w:styleId="ListParagraph">
    <w:name w:val="List Paragraph"/>
    <w:basedOn w:val="Normal"/>
    <w:uiPriority w:val="34"/>
    <w:qFormat/>
    <w:rsid w:val="00A57486"/>
    <w:pPr>
      <w:ind w:left="720"/>
      <w:contextualSpacing/>
    </w:pPr>
  </w:style>
  <w:style w:type="character" w:styleId="CommentReference">
    <w:name w:val="annotation reference"/>
    <w:basedOn w:val="DefaultParagraphFont"/>
    <w:uiPriority w:val="99"/>
    <w:rsid w:val="00FC45F4"/>
    <w:rPr>
      <w:rFonts w:cs="Times New Roman"/>
      <w:sz w:val="16"/>
      <w:szCs w:val="16"/>
    </w:rPr>
  </w:style>
  <w:style w:type="paragraph" w:styleId="CommentText">
    <w:name w:val="annotation text"/>
    <w:basedOn w:val="Normal"/>
    <w:link w:val="CommentTextChar"/>
    <w:uiPriority w:val="99"/>
    <w:rsid w:val="00FC45F4"/>
    <w:rPr>
      <w:sz w:val="20"/>
    </w:rPr>
  </w:style>
  <w:style w:type="character" w:customStyle="1" w:styleId="CommentTextChar">
    <w:name w:val="Comment Text Char"/>
    <w:basedOn w:val="DefaultParagraphFont"/>
    <w:link w:val="CommentText"/>
    <w:uiPriority w:val="99"/>
    <w:locked/>
    <w:rsid w:val="00FC45F4"/>
    <w:rPr>
      <w:rFonts w:cs="Times New Roman"/>
    </w:rPr>
  </w:style>
  <w:style w:type="paragraph" w:styleId="CommentSubject">
    <w:name w:val="annotation subject"/>
    <w:basedOn w:val="CommentText"/>
    <w:next w:val="CommentText"/>
    <w:link w:val="CommentSubjectChar"/>
    <w:uiPriority w:val="99"/>
    <w:rsid w:val="00FC45F4"/>
    <w:rPr>
      <w:b/>
      <w:bCs/>
    </w:rPr>
  </w:style>
  <w:style w:type="character" w:customStyle="1" w:styleId="CommentSubjectChar">
    <w:name w:val="Comment Subject Char"/>
    <w:basedOn w:val="CommentTextChar"/>
    <w:link w:val="CommentSubject"/>
    <w:uiPriority w:val="99"/>
    <w:locked/>
    <w:rsid w:val="00FC45F4"/>
    <w:rPr>
      <w:rFonts w:cs="Times New Roman"/>
      <w:b/>
      <w:bCs/>
    </w:rPr>
  </w:style>
</w:styles>
</file>

<file path=word/webSettings.xml><?xml version="1.0" encoding="utf-8"?>
<w:webSettings xmlns:r="http://schemas.openxmlformats.org/officeDocument/2006/relationships" xmlns:w="http://schemas.openxmlformats.org/wordprocessingml/2006/main">
  <w:divs>
    <w:div w:id="864290103">
      <w:marLeft w:val="0"/>
      <w:marRight w:val="0"/>
      <w:marTop w:val="0"/>
      <w:marBottom w:val="0"/>
      <w:divBdr>
        <w:top w:val="none" w:sz="0" w:space="0" w:color="auto"/>
        <w:left w:val="none" w:sz="0" w:space="0" w:color="auto"/>
        <w:bottom w:val="none" w:sz="0" w:space="0" w:color="auto"/>
        <w:right w:val="none" w:sz="0" w:space="0" w:color="auto"/>
      </w:divBdr>
    </w:div>
    <w:div w:id="864290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7312E-7AC1-42A3-B26E-E9195FFC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1837</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Dakin DuBroc</cp:lastModifiedBy>
  <cp:revision>2</cp:revision>
  <cp:lastPrinted>2009-01-15T17:53:00Z</cp:lastPrinted>
  <dcterms:created xsi:type="dcterms:W3CDTF">2012-08-27T15:29:00Z</dcterms:created>
  <dcterms:modified xsi:type="dcterms:W3CDTF">2012-08-27T15:29:00Z</dcterms:modified>
</cp:coreProperties>
</file>